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0908" w14:textId="77777777" w:rsidR="006879C4" w:rsidRPr="00E11D2D" w:rsidDel="006879C4" w:rsidRDefault="00141817" w:rsidP="006879C4">
      <w:pPr>
        <w:pStyle w:val="Bezodstpw"/>
        <w:jc w:val="right"/>
        <w:rPr>
          <w:sz w:val="22"/>
          <w:szCs w:val="22"/>
          <w:rFonts w:ascii="Verdana" w:hAnsi="Verdana" w:cs="Arial"/>
        </w:rPr>
      </w:pPr>
      <w:r>
        <w:rPr>
          <w:sz w:val="22"/>
          <w:rFonts w:ascii="Verdana" w:hAnsi="Verdana"/>
        </w:rPr>
        <w:tab/>
      </w:r>
      <w:r>
        <w:rPr>
          <w:sz w:val="22"/>
          <w:rFonts w:ascii="Verdana" w:hAnsi="Verdana"/>
        </w:rPr>
        <w:tab/>
      </w:r>
      <w:r>
        <w:rPr>
          <w:sz w:val="22"/>
          <w:rFonts w:ascii="Verdana" w:hAnsi="Verdana"/>
        </w:rPr>
        <w:tab/>
      </w:r>
      <w:r>
        <w:rPr>
          <w:sz w:val="22"/>
          <w:rFonts w:ascii="Verdana" w:hAnsi="Verdana"/>
        </w:rPr>
        <w:tab/>
      </w:r>
      <w:r>
        <w:rPr>
          <w:sz w:val="22"/>
          <w:rFonts w:ascii="Verdana" w:hAnsi="Verdana"/>
        </w:rPr>
        <w:tab/>
      </w:r>
      <w:r>
        <w:rPr>
          <w:sz w:val="22"/>
          <w:rFonts w:ascii="Verdana" w:hAnsi="Verdana"/>
        </w:rPr>
        <w:tab/>
      </w:r>
    </w:p>
    <w:p w14:paraId="677174F7" w14:textId="5096AAF8" w:rsidR="00C4602E" w:rsidRPr="00C4602E" w:rsidRDefault="00C4602E" w:rsidP="00C4602E">
      <w:pPr>
        <w:spacing w:line="276" w:lineRule="auto"/>
        <w:jc w:val="right"/>
        <w:rPr>
          <w:bCs/>
          <w:sz w:val="22"/>
          <w:szCs w:val="22"/>
          <w:rFonts w:ascii="Verdana" w:hAnsi="Verdana" w:cs="Arial"/>
        </w:rPr>
      </w:pPr>
      <w:r>
        <w:rPr>
          <w:sz w:val="22"/>
          <w:rFonts w:ascii="Verdana" w:hAnsi="Verdana"/>
        </w:rPr>
        <w:t xml:space="preserve">…………………………………….</w:t>
      </w:r>
    </w:p>
    <w:p w14:paraId="3EDAC7AC" w14:textId="1D84F1DD" w:rsidR="00C4602E" w:rsidRPr="00C4602E" w:rsidRDefault="00C4602E" w:rsidP="00C4602E">
      <w:pPr>
        <w:spacing w:line="276" w:lineRule="auto"/>
        <w:ind w:left="5664" w:firstLine="708"/>
        <w:jc w:val="center"/>
        <w:rPr>
          <w:bCs/>
          <w:sz w:val="22"/>
          <w:szCs w:val="22"/>
          <w:rFonts w:ascii="Verdana" w:hAnsi="Verdana" w:cs="Arial"/>
        </w:rPr>
      </w:pPr>
      <w:r>
        <w:rPr>
          <w:sz w:val="22"/>
          <w:rFonts w:ascii="Verdana" w:hAnsi="Verdana"/>
        </w:rPr>
        <w:t xml:space="preserve">date</w:t>
      </w:r>
    </w:p>
    <w:p w14:paraId="7FFC51E9" w14:textId="7A855096" w:rsidR="00141817" w:rsidRPr="009E5663" w:rsidRDefault="00F507C5" w:rsidP="00141817">
      <w:pPr>
        <w:spacing w:line="276" w:lineRule="auto"/>
        <w:jc w:val="center"/>
        <w:rPr>
          <w:b/>
          <w:sz w:val="22"/>
          <w:szCs w:val="22"/>
          <w:rFonts w:ascii="Verdana" w:hAnsi="Verdana" w:cs="Arial"/>
        </w:rPr>
      </w:pPr>
      <w:r>
        <w:rPr>
          <w:b/>
          <w:sz w:val="22"/>
          <w:rFonts w:ascii="Verdana" w:hAnsi="Verdana"/>
        </w:rPr>
        <w:br/>
      </w:r>
      <w:r>
        <w:rPr>
          <w:b/>
          <w:sz w:val="22"/>
          <w:rFonts w:ascii="Verdana" w:hAnsi="Verdana"/>
        </w:rPr>
        <w:t xml:space="preserve">RRM TGE – POWER OF ATTORNEY</w:t>
      </w:r>
    </w:p>
    <w:p w14:paraId="0DDF63FD" w14:textId="77777777" w:rsidR="00141817" w:rsidRPr="00E2137A" w:rsidRDefault="00141817" w:rsidP="00141817">
      <w:pPr>
        <w:spacing w:line="276" w:lineRule="auto"/>
        <w:jc w:val="center"/>
        <w:rPr>
          <w:rFonts w:ascii="Verdana" w:hAnsi="Verdana" w:cs="Arial"/>
          <w:b/>
          <w:sz w:val="16"/>
          <w:szCs w:val="16"/>
          <w:lang w:val="pl-PL" w:eastAsia="pl-PL"/>
        </w:rPr>
      </w:pPr>
    </w:p>
    <w:p w14:paraId="6E14A3A6" w14:textId="77777777" w:rsidR="00141817" w:rsidRPr="00E2137A" w:rsidRDefault="00141817" w:rsidP="00141817">
      <w:pPr>
        <w:spacing w:line="276" w:lineRule="auto"/>
        <w:jc w:val="both"/>
        <w:rPr>
          <w:rFonts w:ascii="Verdana" w:hAnsi="Verdana" w:cs="Arial"/>
          <w:sz w:val="16"/>
          <w:szCs w:val="16"/>
          <w:lang w:val="pl-PL" w:eastAsia="pl-PL"/>
        </w:rPr>
      </w:pPr>
    </w:p>
    <w:p w14:paraId="62F2CD49" w14:textId="505974C6" w:rsidR="0084437D" w:rsidRDefault="0084437D" w:rsidP="0084437D">
      <w:pPr>
        <w:spacing w:line="276" w:lineRule="auto"/>
        <w:jc w:val="both"/>
        <w:rPr>
          <w:sz w:val="22"/>
          <w:szCs w:val="22"/>
          <w:rFonts w:ascii="Verdana" w:hAnsi="Verdana" w:cs="Arial"/>
        </w:rPr>
      </w:pPr>
      <w:bookmarkStart w:id="0" w:name="_Hlk32838800"/>
      <w:r>
        <w:rPr>
          <w:sz w:val="22"/>
          <w:rFonts w:ascii="Verdana" w:hAnsi="Verdana"/>
        </w:rPr>
        <w:t xml:space="preserve">Acting on behalf of </w:t>
      </w:r>
      <w:r>
        <w:rPr>
          <w:sz w:val="22"/>
          <w:bdr w:val="single" w:sz="4" w:space="0" w:color="auto" w:frame="1"/>
          <w:rFonts w:ascii="Verdana" w:hAnsi="Verdana"/>
        </w:rPr>
        <w:t xml:space="preserve">........................................................................</w:t>
      </w:r>
      <w:r>
        <w:rPr>
          <w:sz w:val="22"/>
          <w:rFonts w:ascii="Verdana" w:hAnsi="Verdana"/>
        </w:rPr>
        <w:t xml:space="preserve"> (name) ACER code </w:t>
      </w:r>
      <w:r>
        <w:rPr>
          <w:sz w:val="22"/>
          <w:bdr w:val="single" w:sz="4" w:space="0" w:color="auto" w:frame="1"/>
          <w:rFonts w:ascii="Verdana" w:hAnsi="Verdana"/>
        </w:rPr>
        <w:t xml:space="preserve">....................................</w:t>
      </w:r>
      <w:r>
        <w:rPr>
          <w:sz w:val="22"/>
          <w:rFonts w:ascii="Verdana" w:hAnsi="Verdana"/>
        </w:rPr>
        <w:t xml:space="preserve"> (ACER code) tax identification number </w:t>
      </w:r>
      <w:r>
        <w:rPr>
          <w:sz w:val="22"/>
          <w:bdr w:val="single" w:sz="4" w:space="0" w:color="auto" w:frame="1"/>
          <w:rFonts w:ascii="Verdana" w:hAnsi="Verdana"/>
        </w:rPr>
        <w:t xml:space="preserve">........................................</w:t>
      </w:r>
      <w:r>
        <w:rPr>
          <w:sz w:val="22"/>
          <w:rFonts w:ascii="Verdana" w:hAnsi="Verdana"/>
        </w:rPr>
        <w:t xml:space="preserve">.</w:t>
      </w:r>
      <w:r>
        <w:rPr>
          <w:sz w:val="22"/>
          <w:rFonts w:ascii="Verdana" w:hAnsi="Verdana"/>
        </w:rPr>
        <w:t xml:space="preserve"> </w:t>
      </w:r>
      <w:r>
        <w:rPr>
          <w:sz w:val="22"/>
          <w:rFonts w:ascii="Verdana" w:hAnsi="Verdana"/>
        </w:rPr>
        <w:t xml:space="preserve">(NIP number) we hereby declare that the persons listed in Table 1 below have all the relevant authorisations granted by the Applicant’s authorised representatives to apply to TGE for RRM TGE membership, including the submission of applications and their updates, clarifications, declarations of will, exchange of all correspondence and taking all actions and actual or legal measures in order to obtain and retain the status of the RRM TGE Member, or to withdraw from it.</w:t>
      </w:r>
    </w:p>
    <w:p w14:paraId="12E1BF47" w14:textId="77777777" w:rsidR="007924DD" w:rsidRDefault="007924DD" w:rsidP="0084437D">
      <w:pPr>
        <w:spacing w:line="276" w:lineRule="auto"/>
        <w:jc w:val="both"/>
        <w:rPr>
          <w:rFonts w:ascii="Verdana" w:hAnsi="Verdana" w:cs="Arial"/>
          <w:sz w:val="22"/>
          <w:szCs w:val="22"/>
          <w:lang w:val="pl-PL" w:eastAsia="pl-PL"/>
        </w:rPr>
      </w:pPr>
    </w:p>
    <w:p w14:paraId="63F58135" w14:textId="4CA73DF9" w:rsidR="0084437D" w:rsidRDefault="0084437D" w:rsidP="0084437D">
      <w:pPr>
        <w:spacing w:line="276" w:lineRule="auto"/>
        <w:rPr>
          <w:b/>
          <w:sz w:val="22"/>
          <w:szCs w:val="22"/>
          <w:rFonts w:ascii="Verdana" w:hAnsi="Verdana" w:cs="Arial"/>
        </w:rPr>
      </w:pPr>
      <w:r>
        <w:rPr>
          <w:b/>
          <w:sz w:val="22"/>
          <w:rFonts w:ascii="Verdana" w:hAnsi="Verdana"/>
        </w:rPr>
        <w:t xml:space="preserve">Table 1</w:t>
      </w:r>
    </w:p>
    <w:tbl>
      <w:tblPr>
        <w:tblStyle w:val="Tabela-Siatka"/>
        <w:tblW w:w="0" w:type="auto"/>
        <w:jc w:val="center"/>
        <w:tblLook w:val="04A0" w:firstRow="1" w:lastRow="0" w:firstColumn="1" w:lastColumn="0" w:noHBand="0" w:noVBand="1"/>
      </w:tblPr>
      <w:tblGrid>
        <w:gridCol w:w="522"/>
        <w:gridCol w:w="2632"/>
        <w:gridCol w:w="2395"/>
        <w:gridCol w:w="2101"/>
        <w:gridCol w:w="1412"/>
      </w:tblGrid>
      <w:tr w:rsidR="0084437D" w14:paraId="06266CE4" w14:textId="77777777" w:rsidTr="0084437D">
        <w:trPr>
          <w:trHeight w:val="352"/>
          <w:jc w:val="center"/>
        </w:trPr>
        <w:tc>
          <w:tcPr>
            <w:tcW w:w="27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C6AB6C7" w14:textId="77777777" w:rsidR="0084437D" w:rsidRDefault="0084437D">
            <w:pPr>
              <w:spacing w:line="276" w:lineRule="auto"/>
              <w:jc w:val="center"/>
              <w:rPr>
                <w:b/>
                <w:sz w:val="18"/>
                <w:szCs w:val="18"/>
                <w:rFonts w:ascii="Verdana" w:hAnsi="Verdana" w:cs="Arial"/>
              </w:rPr>
            </w:pPr>
            <w:r>
              <w:rPr>
                <w:b/>
                <w:sz w:val="18"/>
                <w:rFonts w:ascii="Verdana" w:hAnsi="Verdana"/>
              </w:rPr>
              <w:t xml:space="preserve">No.</w:t>
            </w:r>
          </w:p>
        </w:tc>
        <w:tc>
          <w:tcPr>
            <w:tcW w:w="272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4F2D90C" w14:textId="77777777" w:rsidR="0084437D" w:rsidRDefault="0084437D">
            <w:pPr>
              <w:spacing w:line="276" w:lineRule="auto"/>
              <w:jc w:val="center"/>
              <w:rPr>
                <w:b/>
                <w:sz w:val="18"/>
                <w:szCs w:val="18"/>
                <w:rFonts w:ascii="Verdana" w:hAnsi="Verdana" w:cs="Arial"/>
              </w:rPr>
            </w:pPr>
            <w:r>
              <w:rPr>
                <w:b/>
                <w:sz w:val="18"/>
                <w:rFonts w:ascii="Verdana" w:hAnsi="Verdana"/>
              </w:rPr>
              <w:t xml:space="preserve">Name and surname</w:t>
            </w:r>
          </w:p>
        </w:tc>
        <w:tc>
          <w:tcPr>
            <w:tcW w:w="24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37D5249" w14:textId="77777777" w:rsidR="0084437D" w:rsidRDefault="0084437D">
            <w:pPr>
              <w:spacing w:line="276" w:lineRule="auto"/>
              <w:jc w:val="center"/>
              <w:rPr>
                <w:b/>
                <w:sz w:val="18"/>
                <w:szCs w:val="18"/>
                <w:rFonts w:ascii="Verdana" w:hAnsi="Verdana" w:cs="Arial"/>
              </w:rPr>
            </w:pPr>
            <w:r>
              <w:rPr>
                <w:b/>
                <w:sz w:val="18"/>
                <w:rFonts w:ascii="Verdana" w:hAnsi="Verdana"/>
              </w:rPr>
              <w:t xml:space="preserve">Email address</w:t>
            </w:r>
          </w:p>
        </w:tc>
        <w:tc>
          <w:tcPr>
            <w:tcW w:w="2145" w:type="dxa"/>
            <w:tcBorders>
              <w:top w:val="single" w:sz="4" w:space="0" w:color="auto"/>
              <w:left w:val="single" w:sz="4" w:space="0" w:color="auto"/>
              <w:bottom w:val="single" w:sz="4" w:space="0" w:color="auto"/>
              <w:right w:val="single" w:sz="4" w:space="0" w:color="auto"/>
            </w:tcBorders>
            <w:shd w:val="clear" w:color="auto" w:fill="92D050"/>
            <w:hideMark/>
          </w:tcPr>
          <w:p w14:paraId="29CAABD0" w14:textId="77777777" w:rsidR="0084437D" w:rsidRDefault="0084437D">
            <w:pPr>
              <w:spacing w:line="276" w:lineRule="auto"/>
              <w:jc w:val="center"/>
              <w:rPr>
                <w:b/>
                <w:sz w:val="18"/>
                <w:szCs w:val="18"/>
                <w:rFonts w:ascii="Verdana" w:hAnsi="Verdana" w:cs="Arial"/>
              </w:rPr>
            </w:pPr>
            <w:r>
              <w:rPr>
                <w:b/>
                <w:sz w:val="18"/>
                <w:rFonts w:ascii="Verdana" w:hAnsi="Verdana"/>
              </w:rPr>
              <w:t xml:space="preserve">Telephone number</w:t>
            </w:r>
            <w:r>
              <w:rPr>
                <w:b/>
                <w:sz w:val="18"/>
                <w:rFonts w:ascii="Verdana" w:hAnsi="Verdana"/>
              </w:rPr>
              <w:t xml:space="preserve"> </w:t>
            </w:r>
          </w:p>
        </w:tc>
        <w:tc>
          <w:tcPr>
            <w:tcW w:w="143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F2E169D" w14:textId="77777777" w:rsidR="0084437D" w:rsidRDefault="0084437D">
            <w:pPr>
              <w:spacing w:line="276" w:lineRule="auto"/>
              <w:jc w:val="center"/>
              <w:rPr>
                <w:b/>
                <w:sz w:val="18"/>
                <w:szCs w:val="18"/>
                <w:rFonts w:ascii="Verdana" w:hAnsi="Verdana" w:cs="Arial"/>
              </w:rPr>
            </w:pPr>
            <w:r>
              <w:rPr>
                <w:b/>
                <w:sz w:val="18"/>
                <w:rFonts w:ascii="Verdana" w:hAnsi="Verdana"/>
              </w:rPr>
              <w:t xml:space="preserve">Specimen signature</w:t>
            </w:r>
          </w:p>
        </w:tc>
      </w:tr>
      <w:tr w:rsidR="0084437D" w14:paraId="2530A902" w14:textId="77777777" w:rsidTr="00F41C81">
        <w:trPr>
          <w:trHeight w:val="959"/>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0B2C10DE" w14:textId="77777777" w:rsidR="0084437D" w:rsidRDefault="0084437D">
            <w:pPr>
              <w:spacing w:line="276" w:lineRule="auto"/>
              <w:jc w:val="center"/>
              <w:rPr>
                <w:sz w:val="18"/>
                <w:szCs w:val="18"/>
                <w:rFonts w:ascii="Verdana" w:hAnsi="Verdana" w:cs="Arial"/>
              </w:rPr>
            </w:pPr>
            <w:r>
              <w:rPr>
                <w:sz w:val="18"/>
                <w:rFonts w:ascii="Verdana" w:hAnsi="Verdana"/>
              </w:rPr>
              <w:t xml:space="preserve">1</w:t>
            </w:r>
          </w:p>
        </w:tc>
        <w:tc>
          <w:tcPr>
            <w:tcW w:w="2726" w:type="dxa"/>
            <w:tcBorders>
              <w:top w:val="single" w:sz="4" w:space="0" w:color="auto"/>
              <w:left w:val="single" w:sz="4" w:space="0" w:color="auto"/>
              <w:bottom w:val="single" w:sz="4" w:space="0" w:color="auto"/>
              <w:right w:val="single" w:sz="4" w:space="0" w:color="auto"/>
            </w:tcBorders>
            <w:vAlign w:val="center"/>
          </w:tcPr>
          <w:p w14:paraId="348FC44E" w14:textId="77777777" w:rsidR="0084437D" w:rsidRDefault="0084437D">
            <w:pPr>
              <w:spacing w:line="276" w:lineRule="auto"/>
              <w:jc w:val="center"/>
              <w:rPr>
                <w:rFonts w:ascii="Verdana" w:hAnsi="Verdana" w:cs="Arial"/>
                <w:sz w:val="18"/>
                <w:szCs w:val="18"/>
                <w:lang w:val="pl-PL"/>
              </w:rPr>
            </w:pPr>
          </w:p>
        </w:tc>
        <w:tc>
          <w:tcPr>
            <w:tcW w:w="2474" w:type="dxa"/>
            <w:tcBorders>
              <w:top w:val="single" w:sz="4" w:space="0" w:color="auto"/>
              <w:left w:val="single" w:sz="4" w:space="0" w:color="auto"/>
              <w:bottom w:val="single" w:sz="4" w:space="0" w:color="auto"/>
              <w:right w:val="single" w:sz="4" w:space="0" w:color="auto"/>
            </w:tcBorders>
            <w:vAlign w:val="center"/>
          </w:tcPr>
          <w:p w14:paraId="0A6AABE5" w14:textId="77777777" w:rsidR="0084437D" w:rsidRDefault="0084437D">
            <w:pPr>
              <w:spacing w:line="276" w:lineRule="auto"/>
              <w:jc w:val="center"/>
              <w:rPr>
                <w:rFonts w:ascii="Verdana" w:hAnsi="Verdana" w:cs="Arial"/>
                <w:sz w:val="18"/>
                <w:szCs w:val="18"/>
                <w:lang w:val="pl-PL"/>
              </w:rPr>
            </w:pPr>
          </w:p>
        </w:tc>
        <w:tc>
          <w:tcPr>
            <w:tcW w:w="2145" w:type="dxa"/>
            <w:tcBorders>
              <w:top w:val="single" w:sz="4" w:space="0" w:color="auto"/>
              <w:left w:val="single" w:sz="4" w:space="0" w:color="auto"/>
              <w:bottom w:val="single" w:sz="4" w:space="0" w:color="auto"/>
              <w:right w:val="single" w:sz="4" w:space="0" w:color="auto"/>
            </w:tcBorders>
            <w:vAlign w:val="center"/>
          </w:tcPr>
          <w:p w14:paraId="39513593" w14:textId="77777777" w:rsidR="0084437D" w:rsidRDefault="0084437D">
            <w:pPr>
              <w:spacing w:line="276" w:lineRule="auto"/>
              <w:jc w:val="center"/>
              <w:rPr>
                <w:rFonts w:ascii="Verdana" w:hAnsi="Verdana" w:cs="Arial"/>
                <w:sz w:val="18"/>
                <w:szCs w:val="18"/>
                <w:lang w:val="pl-PL"/>
              </w:rPr>
            </w:pPr>
          </w:p>
        </w:tc>
        <w:tc>
          <w:tcPr>
            <w:tcW w:w="1438" w:type="dxa"/>
            <w:tcBorders>
              <w:top w:val="single" w:sz="4" w:space="0" w:color="auto"/>
              <w:left w:val="single" w:sz="4" w:space="0" w:color="auto"/>
              <w:bottom w:val="single" w:sz="4" w:space="0" w:color="auto"/>
              <w:right w:val="single" w:sz="4" w:space="0" w:color="auto"/>
            </w:tcBorders>
            <w:vAlign w:val="center"/>
          </w:tcPr>
          <w:p w14:paraId="7B8129E1" w14:textId="77777777" w:rsidR="0084437D" w:rsidRDefault="0084437D">
            <w:pPr>
              <w:spacing w:line="276" w:lineRule="auto"/>
              <w:jc w:val="center"/>
              <w:rPr>
                <w:rFonts w:ascii="Verdana" w:hAnsi="Verdana" w:cs="Arial"/>
                <w:sz w:val="18"/>
                <w:szCs w:val="18"/>
                <w:lang w:val="pl-PL"/>
              </w:rPr>
            </w:pPr>
          </w:p>
        </w:tc>
      </w:tr>
      <w:tr w:rsidR="0084437D" w14:paraId="4A5804A6" w14:textId="77777777" w:rsidTr="00F41C81">
        <w:trPr>
          <w:trHeight w:val="987"/>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56D06666" w14:textId="77777777" w:rsidR="0084437D" w:rsidRDefault="0084437D">
            <w:pPr>
              <w:spacing w:line="276" w:lineRule="auto"/>
              <w:jc w:val="center"/>
              <w:rPr>
                <w:sz w:val="18"/>
                <w:szCs w:val="18"/>
                <w:rFonts w:ascii="Verdana" w:hAnsi="Verdana" w:cs="Arial"/>
              </w:rPr>
            </w:pPr>
            <w:r>
              <w:rPr>
                <w:sz w:val="18"/>
                <w:rFonts w:ascii="Verdana" w:hAnsi="Verdana"/>
              </w:rPr>
              <w:t xml:space="preserve">2</w:t>
            </w:r>
          </w:p>
        </w:tc>
        <w:tc>
          <w:tcPr>
            <w:tcW w:w="2726" w:type="dxa"/>
            <w:tcBorders>
              <w:top w:val="single" w:sz="4" w:space="0" w:color="auto"/>
              <w:left w:val="single" w:sz="4" w:space="0" w:color="auto"/>
              <w:bottom w:val="single" w:sz="4" w:space="0" w:color="auto"/>
              <w:right w:val="single" w:sz="4" w:space="0" w:color="auto"/>
            </w:tcBorders>
            <w:vAlign w:val="center"/>
          </w:tcPr>
          <w:p w14:paraId="13F54B7F" w14:textId="77777777" w:rsidR="0084437D" w:rsidRDefault="0084437D">
            <w:pPr>
              <w:spacing w:line="276" w:lineRule="auto"/>
              <w:jc w:val="center"/>
              <w:rPr>
                <w:rFonts w:ascii="Verdana" w:hAnsi="Verdana" w:cs="Arial"/>
                <w:sz w:val="18"/>
                <w:szCs w:val="18"/>
                <w:lang w:val="pl-PL"/>
              </w:rPr>
            </w:pPr>
          </w:p>
        </w:tc>
        <w:tc>
          <w:tcPr>
            <w:tcW w:w="2474" w:type="dxa"/>
            <w:tcBorders>
              <w:top w:val="single" w:sz="4" w:space="0" w:color="auto"/>
              <w:left w:val="single" w:sz="4" w:space="0" w:color="auto"/>
              <w:bottom w:val="single" w:sz="4" w:space="0" w:color="auto"/>
              <w:right w:val="single" w:sz="4" w:space="0" w:color="auto"/>
            </w:tcBorders>
            <w:vAlign w:val="center"/>
          </w:tcPr>
          <w:p w14:paraId="445E04F4" w14:textId="77777777" w:rsidR="0084437D" w:rsidRDefault="0084437D">
            <w:pPr>
              <w:spacing w:line="276" w:lineRule="auto"/>
              <w:jc w:val="center"/>
              <w:rPr>
                <w:rFonts w:ascii="Verdana" w:hAnsi="Verdana" w:cs="Arial"/>
                <w:sz w:val="18"/>
                <w:szCs w:val="18"/>
                <w:lang w:val="pl-PL"/>
              </w:rPr>
            </w:pPr>
          </w:p>
        </w:tc>
        <w:tc>
          <w:tcPr>
            <w:tcW w:w="2145" w:type="dxa"/>
            <w:tcBorders>
              <w:top w:val="single" w:sz="4" w:space="0" w:color="auto"/>
              <w:left w:val="single" w:sz="4" w:space="0" w:color="auto"/>
              <w:bottom w:val="single" w:sz="4" w:space="0" w:color="auto"/>
              <w:right w:val="single" w:sz="4" w:space="0" w:color="auto"/>
            </w:tcBorders>
            <w:vAlign w:val="center"/>
          </w:tcPr>
          <w:p w14:paraId="65F0D8DC" w14:textId="77777777" w:rsidR="0084437D" w:rsidRDefault="0084437D">
            <w:pPr>
              <w:spacing w:line="276" w:lineRule="auto"/>
              <w:jc w:val="center"/>
              <w:rPr>
                <w:rFonts w:ascii="Verdana" w:hAnsi="Verdana" w:cs="Arial"/>
                <w:sz w:val="18"/>
                <w:szCs w:val="18"/>
                <w:lang w:val="pl-PL"/>
              </w:rPr>
            </w:pPr>
          </w:p>
        </w:tc>
        <w:tc>
          <w:tcPr>
            <w:tcW w:w="1438" w:type="dxa"/>
            <w:tcBorders>
              <w:top w:val="single" w:sz="4" w:space="0" w:color="auto"/>
              <w:left w:val="single" w:sz="4" w:space="0" w:color="auto"/>
              <w:bottom w:val="single" w:sz="4" w:space="0" w:color="auto"/>
              <w:right w:val="single" w:sz="4" w:space="0" w:color="auto"/>
            </w:tcBorders>
            <w:vAlign w:val="center"/>
          </w:tcPr>
          <w:p w14:paraId="63BC500E" w14:textId="77777777" w:rsidR="0084437D" w:rsidRDefault="0084437D">
            <w:pPr>
              <w:spacing w:line="276" w:lineRule="auto"/>
              <w:jc w:val="center"/>
              <w:rPr>
                <w:rFonts w:ascii="Verdana" w:hAnsi="Verdana" w:cs="Arial"/>
                <w:sz w:val="18"/>
                <w:szCs w:val="18"/>
                <w:lang w:val="pl-PL"/>
              </w:rPr>
            </w:pPr>
          </w:p>
        </w:tc>
      </w:tr>
      <w:tr w:rsidR="0084437D" w14:paraId="60CA24F1" w14:textId="77777777" w:rsidTr="00F41C81">
        <w:trPr>
          <w:trHeight w:val="987"/>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2DB72CCC" w14:textId="77777777" w:rsidR="0084437D" w:rsidRDefault="0084437D">
            <w:pPr>
              <w:spacing w:line="276" w:lineRule="auto"/>
              <w:jc w:val="center"/>
              <w:rPr>
                <w:sz w:val="18"/>
                <w:szCs w:val="18"/>
                <w:rFonts w:ascii="Verdana" w:hAnsi="Verdana" w:cs="Arial"/>
              </w:rPr>
            </w:pPr>
            <w:r>
              <w:rPr>
                <w:sz w:val="18"/>
                <w:rFonts w:ascii="Verdana" w:hAnsi="Verdana"/>
              </w:rPr>
              <w:t xml:space="preserve">3</w:t>
            </w:r>
          </w:p>
        </w:tc>
        <w:tc>
          <w:tcPr>
            <w:tcW w:w="2726" w:type="dxa"/>
            <w:tcBorders>
              <w:top w:val="single" w:sz="4" w:space="0" w:color="auto"/>
              <w:left w:val="single" w:sz="4" w:space="0" w:color="auto"/>
              <w:bottom w:val="single" w:sz="4" w:space="0" w:color="auto"/>
              <w:right w:val="single" w:sz="4" w:space="0" w:color="auto"/>
            </w:tcBorders>
            <w:vAlign w:val="center"/>
          </w:tcPr>
          <w:p w14:paraId="673E5570" w14:textId="77777777" w:rsidR="0084437D" w:rsidRDefault="0084437D">
            <w:pPr>
              <w:spacing w:line="276" w:lineRule="auto"/>
              <w:jc w:val="center"/>
              <w:rPr>
                <w:rFonts w:ascii="Verdana" w:hAnsi="Verdana" w:cs="Arial"/>
                <w:sz w:val="18"/>
                <w:szCs w:val="18"/>
                <w:lang w:val="pl-PL"/>
              </w:rPr>
            </w:pPr>
          </w:p>
        </w:tc>
        <w:tc>
          <w:tcPr>
            <w:tcW w:w="2474" w:type="dxa"/>
            <w:tcBorders>
              <w:top w:val="single" w:sz="4" w:space="0" w:color="auto"/>
              <w:left w:val="single" w:sz="4" w:space="0" w:color="auto"/>
              <w:bottom w:val="single" w:sz="4" w:space="0" w:color="auto"/>
              <w:right w:val="single" w:sz="4" w:space="0" w:color="auto"/>
            </w:tcBorders>
            <w:vAlign w:val="center"/>
          </w:tcPr>
          <w:p w14:paraId="5D60A6E4" w14:textId="77777777" w:rsidR="0084437D" w:rsidRDefault="0084437D">
            <w:pPr>
              <w:spacing w:line="276" w:lineRule="auto"/>
              <w:jc w:val="center"/>
              <w:rPr>
                <w:rFonts w:ascii="Verdana" w:hAnsi="Verdana" w:cs="Arial"/>
                <w:sz w:val="18"/>
                <w:szCs w:val="18"/>
                <w:lang w:val="pl-PL"/>
              </w:rPr>
            </w:pPr>
          </w:p>
        </w:tc>
        <w:tc>
          <w:tcPr>
            <w:tcW w:w="2145" w:type="dxa"/>
            <w:tcBorders>
              <w:top w:val="single" w:sz="4" w:space="0" w:color="auto"/>
              <w:left w:val="single" w:sz="4" w:space="0" w:color="auto"/>
              <w:bottom w:val="single" w:sz="4" w:space="0" w:color="auto"/>
              <w:right w:val="single" w:sz="4" w:space="0" w:color="auto"/>
            </w:tcBorders>
            <w:vAlign w:val="center"/>
          </w:tcPr>
          <w:p w14:paraId="5FEF66AC" w14:textId="77777777" w:rsidR="0084437D" w:rsidRDefault="0084437D">
            <w:pPr>
              <w:spacing w:line="276" w:lineRule="auto"/>
              <w:jc w:val="center"/>
              <w:rPr>
                <w:rFonts w:ascii="Verdana" w:hAnsi="Verdana" w:cs="Arial"/>
                <w:sz w:val="18"/>
                <w:szCs w:val="18"/>
                <w:lang w:val="pl-PL"/>
              </w:rPr>
            </w:pPr>
          </w:p>
        </w:tc>
        <w:tc>
          <w:tcPr>
            <w:tcW w:w="1438" w:type="dxa"/>
            <w:tcBorders>
              <w:top w:val="single" w:sz="4" w:space="0" w:color="auto"/>
              <w:left w:val="single" w:sz="4" w:space="0" w:color="auto"/>
              <w:bottom w:val="single" w:sz="4" w:space="0" w:color="auto"/>
              <w:right w:val="single" w:sz="4" w:space="0" w:color="auto"/>
            </w:tcBorders>
            <w:vAlign w:val="center"/>
          </w:tcPr>
          <w:p w14:paraId="7E42B942" w14:textId="77777777" w:rsidR="0084437D" w:rsidRDefault="0084437D">
            <w:pPr>
              <w:spacing w:line="276" w:lineRule="auto"/>
              <w:jc w:val="center"/>
              <w:rPr>
                <w:rFonts w:ascii="Verdana" w:hAnsi="Verdana" w:cs="Arial"/>
                <w:sz w:val="18"/>
                <w:szCs w:val="18"/>
                <w:lang w:val="pl-PL"/>
              </w:rPr>
            </w:pPr>
          </w:p>
        </w:tc>
      </w:tr>
      <w:tr w:rsidR="0084437D" w14:paraId="0CA4B5FE" w14:textId="77777777" w:rsidTr="00F41C81">
        <w:trPr>
          <w:trHeight w:val="1115"/>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45F81714" w14:textId="77777777" w:rsidR="0084437D" w:rsidRDefault="0084437D">
            <w:pPr>
              <w:spacing w:line="276" w:lineRule="auto"/>
              <w:jc w:val="center"/>
              <w:rPr>
                <w:sz w:val="18"/>
                <w:szCs w:val="18"/>
                <w:rFonts w:ascii="Verdana" w:hAnsi="Verdana" w:cs="Arial"/>
              </w:rPr>
            </w:pPr>
            <w:r>
              <w:rPr>
                <w:sz w:val="18"/>
                <w:rFonts w:ascii="Verdana" w:hAnsi="Verdana"/>
              </w:rPr>
              <w:t xml:space="preserve">…</w:t>
            </w:r>
          </w:p>
        </w:tc>
        <w:tc>
          <w:tcPr>
            <w:tcW w:w="2726" w:type="dxa"/>
            <w:tcBorders>
              <w:top w:val="single" w:sz="4" w:space="0" w:color="auto"/>
              <w:left w:val="single" w:sz="4" w:space="0" w:color="auto"/>
              <w:bottom w:val="single" w:sz="4" w:space="0" w:color="auto"/>
              <w:right w:val="single" w:sz="4" w:space="0" w:color="auto"/>
            </w:tcBorders>
            <w:vAlign w:val="center"/>
          </w:tcPr>
          <w:p w14:paraId="599A38D3" w14:textId="77777777" w:rsidR="0084437D" w:rsidRDefault="0084437D">
            <w:pPr>
              <w:spacing w:line="276" w:lineRule="auto"/>
              <w:jc w:val="center"/>
              <w:rPr>
                <w:rFonts w:ascii="Verdana" w:hAnsi="Verdana" w:cs="Arial"/>
                <w:sz w:val="18"/>
                <w:szCs w:val="18"/>
                <w:lang w:val="pl-PL"/>
              </w:rPr>
            </w:pPr>
          </w:p>
        </w:tc>
        <w:tc>
          <w:tcPr>
            <w:tcW w:w="2474" w:type="dxa"/>
            <w:tcBorders>
              <w:top w:val="single" w:sz="4" w:space="0" w:color="auto"/>
              <w:left w:val="single" w:sz="4" w:space="0" w:color="auto"/>
              <w:bottom w:val="single" w:sz="4" w:space="0" w:color="auto"/>
              <w:right w:val="single" w:sz="4" w:space="0" w:color="auto"/>
            </w:tcBorders>
            <w:vAlign w:val="center"/>
          </w:tcPr>
          <w:p w14:paraId="0C82D956" w14:textId="77777777" w:rsidR="0084437D" w:rsidRDefault="0084437D">
            <w:pPr>
              <w:spacing w:line="276" w:lineRule="auto"/>
              <w:jc w:val="center"/>
              <w:rPr>
                <w:rFonts w:ascii="Verdana" w:hAnsi="Verdana" w:cs="Arial"/>
                <w:sz w:val="18"/>
                <w:szCs w:val="18"/>
                <w:lang w:val="pl-PL"/>
              </w:rPr>
            </w:pPr>
          </w:p>
        </w:tc>
        <w:tc>
          <w:tcPr>
            <w:tcW w:w="2145" w:type="dxa"/>
            <w:tcBorders>
              <w:top w:val="single" w:sz="4" w:space="0" w:color="auto"/>
              <w:left w:val="single" w:sz="4" w:space="0" w:color="auto"/>
              <w:bottom w:val="single" w:sz="4" w:space="0" w:color="auto"/>
              <w:right w:val="single" w:sz="4" w:space="0" w:color="auto"/>
            </w:tcBorders>
            <w:vAlign w:val="center"/>
          </w:tcPr>
          <w:p w14:paraId="12D87430" w14:textId="77777777" w:rsidR="0084437D" w:rsidRDefault="0084437D">
            <w:pPr>
              <w:spacing w:line="276" w:lineRule="auto"/>
              <w:jc w:val="center"/>
              <w:rPr>
                <w:rFonts w:ascii="Verdana" w:hAnsi="Verdana" w:cs="Arial"/>
                <w:sz w:val="18"/>
                <w:szCs w:val="18"/>
                <w:lang w:val="pl-PL"/>
              </w:rPr>
            </w:pPr>
          </w:p>
        </w:tc>
        <w:tc>
          <w:tcPr>
            <w:tcW w:w="1438" w:type="dxa"/>
            <w:tcBorders>
              <w:top w:val="single" w:sz="4" w:space="0" w:color="auto"/>
              <w:left w:val="single" w:sz="4" w:space="0" w:color="auto"/>
              <w:bottom w:val="single" w:sz="4" w:space="0" w:color="auto"/>
              <w:right w:val="single" w:sz="4" w:space="0" w:color="auto"/>
            </w:tcBorders>
            <w:vAlign w:val="center"/>
          </w:tcPr>
          <w:p w14:paraId="14EE14E8" w14:textId="77777777" w:rsidR="0084437D" w:rsidRDefault="0084437D">
            <w:pPr>
              <w:spacing w:line="276" w:lineRule="auto"/>
              <w:jc w:val="center"/>
              <w:rPr>
                <w:rFonts w:ascii="Verdana" w:hAnsi="Verdana" w:cs="Arial"/>
                <w:sz w:val="18"/>
                <w:szCs w:val="18"/>
                <w:lang w:val="pl-PL"/>
              </w:rPr>
            </w:pPr>
          </w:p>
        </w:tc>
      </w:tr>
    </w:tbl>
    <w:p w14:paraId="502BD2E2" w14:textId="77777777" w:rsidR="007A239A" w:rsidRDefault="007A239A" w:rsidP="0084437D">
      <w:pPr>
        <w:jc w:val="both"/>
        <w:rPr>
          <w:rFonts w:ascii="Verdana" w:hAnsi="Verdana" w:cs="Arial"/>
          <w:i/>
          <w:sz w:val="16"/>
          <w:szCs w:val="16"/>
          <w:lang w:val="pl-PL"/>
        </w:rPr>
      </w:pPr>
    </w:p>
    <w:p w14:paraId="25E67D1C" w14:textId="4CD7230C" w:rsidR="0084437D" w:rsidRDefault="0084437D" w:rsidP="0084437D">
      <w:pPr>
        <w:jc w:val="both"/>
        <w:rPr>
          <w:i/>
          <w:sz w:val="16"/>
          <w:szCs w:val="16"/>
          <w:rFonts w:ascii="Verdana" w:hAnsi="Verdana" w:cs="Arial"/>
        </w:rPr>
      </w:pPr>
      <w:r>
        <w:rPr>
          <w:i/>
          <w:sz w:val="16"/>
          <w:rFonts w:ascii="Verdana" w:hAnsi="Verdana"/>
        </w:rPr>
        <w:t xml:space="preserve">A signature specimen in the table above confirms the undertaking to comply with the RRM TGE Terms and Conditions and constitutes the acknowledgement of the information on personal data processing by Towarowa Giełda Energii S.A., (Appendix No. 7 to the RRM TGE Terms and Conditions, accessible at https://tge.pl/rrm-tge)</w:t>
      </w:r>
      <w:r>
        <w:rPr>
          <w:i/>
          <w:sz w:val="16"/>
          <w:rFonts w:ascii="Verdana" w:hAnsi="Verdana"/>
        </w:rPr>
        <w:t xml:space="preserve"> </w:t>
      </w:r>
    </w:p>
    <w:p w14:paraId="165A589E" w14:textId="77777777" w:rsidR="0084437D" w:rsidRDefault="0084437D" w:rsidP="0084437D">
      <w:pPr>
        <w:spacing w:line="276" w:lineRule="auto"/>
        <w:jc w:val="both"/>
        <w:rPr>
          <w:rFonts w:ascii="Verdana" w:hAnsi="Verdana" w:cs="Arial"/>
          <w:sz w:val="22"/>
          <w:szCs w:val="22"/>
          <w:lang w:val="pl-PL" w:eastAsia="pl-PL"/>
        </w:rPr>
      </w:pPr>
    </w:p>
    <w:p w14:paraId="230656C7" w14:textId="7A14B88D" w:rsidR="0084437D" w:rsidRDefault="0084437D" w:rsidP="0084437D">
      <w:pPr>
        <w:spacing w:line="276" w:lineRule="auto"/>
        <w:jc w:val="both"/>
        <w:rPr>
          <w:sz w:val="22"/>
          <w:szCs w:val="22"/>
          <w:rFonts w:ascii="Verdana" w:hAnsi="Verdana" w:cs="Arial"/>
        </w:rPr>
      </w:pPr>
      <w:r>
        <w:rPr>
          <w:sz w:val="22"/>
          <w:rFonts w:ascii="Verdana" w:hAnsi="Verdana"/>
        </w:rPr>
        <w:t xml:space="preserve">When representing the company, attorneys act in accordance with the will of and are accountable to their Principal for any decisions they make.</w:t>
      </w:r>
      <w:r>
        <w:rPr>
          <w:sz w:val="22"/>
          <w:rFonts w:ascii="Verdana" w:hAnsi="Verdana"/>
        </w:rPr>
        <w:t xml:space="preserve"> </w:t>
      </w:r>
    </w:p>
    <w:p w14:paraId="2294EBE6" w14:textId="77777777" w:rsidR="007924DD" w:rsidRDefault="007924DD" w:rsidP="0084437D">
      <w:pPr>
        <w:spacing w:line="276" w:lineRule="auto"/>
        <w:jc w:val="both"/>
        <w:rPr>
          <w:rFonts w:ascii="Verdana" w:hAnsi="Verdana" w:cs="Arial"/>
          <w:sz w:val="22"/>
          <w:szCs w:val="22"/>
          <w:lang w:val="pl-PL" w:eastAsia="pl-PL"/>
        </w:rPr>
      </w:pPr>
    </w:p>
    <w:p w14:paraId="24DA1FD0" w14:textId="3EF6F154" w:rsidR="0084437D" w:rsidRDefault="0084437D" w:rsidP="0084437D">
      <w:pPr>
        <w:spacing w:line="276" w:lineRule="auto"/>
        <w:jc w:val="both"/>
        <w:rPr>
          <w:sz w:val="22"/>
          <w:szCs w:val="22"/>
          <w:rFonts w:ascii="Verdana" w:hAnsi="Verdana" w:cs="Arial"/>
        </w:rPr>
      </w:pPr>
      <w:r>
        <w:rPr>
          <w:sz w:val="22"/>
          <w:rFonts w:ascii="Verdana" w:hAnsi="Verdana"/>
        </w:rPr>
        <w:t xml:space="preserve">All persons indicated in Table 1 must affix their physical or electronic signatures for this declaration to be valid.</w:t>
      </w:r>
    </w:p>
    <w:p w14:paraId="50916B00" w14:textId="77777777" w:rsidR="0084437D" w:rsidRDefault="0084437D" w:rsidP="0084437D">
      <w:pPr>
        <w:spacing w:line="276" w:lineRule="auto"/>
        <w:jc w:val="both"/>
        <w:rPr>
          <w:rFonts w:ascii="Verdana" w:hAnsi="Verdana" w:cs="Arial"/>
          <w:sz w:val="22"/>
          <w:szCs w:val="22"/>
          <w:lang w:val="pl-PL" w:eastAsia="pl-PL"/>
        </w:rPr>
      </w:pPr>
    </w:p>
    <w:p w14:paraId="2BBC86F6" w14:textId="2F7CF9CC" w:rsidR="0084437D" w:rsidRDefault="0084437D" w:rsidP="0084437D">
      <w:pPr>
        <w:spacing w:line="276" w:lineRule="auto"/>
        <w:jc w:val="both"/>
        <w:rPr>
          <w:sz w:val="22"/>
          <w:szCs w:val="22"/>
          <w:rFonts w:ascii="Verdana" w:hAnsi="Verdana" w:cs="Arial"/>
        </w:rPr>
      </w:pPr>
      <w:r>
        <w:rPr>
          <w:sz w:val="22"/>
          <w:rFonts w:ascii="Verdana" w:hAnsi="Verdana"/>
        </w:rPr>
        <w:t xml:space="preserve">The Applicant undertakes to update this document in the event of a change in the authorised persons as shown in Table 1.</w:t>
      </w:r>
    </w:p>
    <w:p w14:paraId="6B839B26" w14:textId="2D6680F8" w:rsidR="00727893" w:rsidRDefault="00727893" w:rsidP="0084437D">
      <w:pPr>
        <w:spacing w:line="276" w:lineRule="auto"/>
        <w:jc w:val="both"/>
        <w:rPr>
          <w:rFonts w:ascii="Verdana" w:hAnsi="Verdana" w:cs="Arial"/>
          <w:sz w:val="22"/>
          <w:szCs w:val="22"/>
          <w:lang w:val="pl-PL" w:eastAsia="pl-PL"/>
        </w:rPr>
      </w:pPr>
    </w:p>
    <w:p w14:paraId="49FD2106" w14:textId="24B24ABF" w:rsidR="00727893" w:rsidRDefault="00727893" w:rsidP="00727893">
      <w:pPr>
        <w:spacing w:line="276" w:lineRule="auto"/>
        <w:jc w:val="both"/>
        <w:rPr>
          <w:sz w:val="22"/>
          <w:szCs w:val="22"/>
          <w:rFonts w:ascii="Verdana" w:hAnsi="Verdana" w:cs="Arial"/>
        </w:rPr>
      </w:pPr>
      <w:r>
        <w:rPr>
          <w:sz w:val="22"/>
          <w:rFonts w:ascii="Verdana" w:hAnsi="Verdana"/>
        </w:rPr>
        <w:t xml:space="preserve">At the same time, the attorneys undertake to forward the original of this document, together with a set of signatures, to TGE, upon each update.</w:t>
      </w:r>
    </w:p>
    <w:p w14:paraId="1F18E7A0" w14:textId="7E5B75EE" w:rsidR="0084437D" w:rsidRDefault="0084437D" w:rsidP="00E81232">
      <w:pPr>
        <w:shd w:val="clear" w:color="auto" w:fill="FFFFFF"/>
        <w:jc w:val="both"/>
        <w:rPr>
          <w:rFonts w:ascii="Verdana" w:hAnsi="Verdana" w:cs="Arial"/>
          <w:i/>
          <w:sz w:val="16"/>
          <w:szCs w:val="16"/>
          <w:lang w:val="pl-PL"/>
        </w:rPr>
      </w:pPr>
    </w:p>
    <w:p w14:paraId="25B6E07F" w14:textId="77777777" w:rsidR="007A239A" w:rsidRDefault="007A239A" w:rsidP="00E81232">
      <w:pPr>
        <w:shd w:val="clear" w:color="auto" w:fill="FFFFFF"/>
        <w:jc w:val="both"/>
        <w:rPr>
          <w:rFonts w:ascii="Verdana" w:hAnsi="Verdana" w:cs="Arial"/>
          <w:i/>
          <w:sz w:val="16"/>
          <w:szCs w:val="16"/>
          <w:lang w:val="pl-PL"/>
        </w:rPr>
      </w:pPr>
    </w:p>
    <w:p w14:paraId="0386B531" w14:textId="77777777" w:rsidR="007A239A" w:rsidRDefault="007A239A" w:rsidP="00E81232">
      <w:pPr>
        <w:shd w:val="clear" w:color="auto" w:fill="FFFFFF"/>
        <w:jc w:val="both"/>
        <w:rPr>
          <w:rFonts w:ascii="Verdana" w:hAnsi="Verdana" w:cs="Arial"/>
          <w:i/>
          <w:sz w:val="16"/>
          <w:szCs w:val="16"/>
          <w:lang w:val="pl-PL"/>
        </w:rPr>
      </w:pPr>
    </w:p>
    <w:bookmarkEnd w:id="0"/>
    <w:p w14:paraId="0546DDDA" w14:textId="61982452" w:rsidR="00E02459" w:rsidRDefault="00E02459" w:rsidP="00CE780E">
      <w:pPr>
        <w:autoSpaceDE w:val="0"/>
        <w:autoSpaceDN w:val="0"/>
        <w:adjustRightInd w:val="0"/>
        <w:spacing w:line="276" w:lineRule="auto"/>
        <w:rPr>
          <w:rFonts w:ascii="Verdana" w:hAnsi="Verdana" w:cs="Arial"/>
          <w:sz w:val="16"/>
          <w:szCs w:val="16"/>
          <w:lang w:val="pl-PL" w:eastAsia="pl-PL"/>
        </w:rPr>
      </w:pPr>
    </w:p>
    <w:p w14:paraId="24B63DB3" w14:textId="77777777" w:rsidR="007924DD" w:rsidRDefault="007924DD" w:rsidP="00CE780E">
      <w:pPr>
        <w:autoSpaceDE w:val="0"/>
        <w:autoSpaceDN w:val="0"/>
        <w:adjustRightInd w:val="0"/>
        <w:spacing w:line="276" w:lineRule="auto"/>
        <w:rPr>
          <w:rFonts w:ascii="Verdana" w:hAnsi="Verdana" w:cs="Arial"/>
          <w:sz w:val="16"/>
          <w:szCs w:val="16"/>
          <w:lang w:val="pl-PL" w:eastAsia="pl-PL"/>
        </w:rPr>
      </w:pPr>
    </w:p>
    <w:p w14:paraId="54CC52E0" w14:textId="3D944E51" w:rsidR="00476649" w:rsidRDefault="00476649" w:rsidP="00CE780E">
      <w:pPr>
        <w:autoSpaceDE w:val="0"/>
        <w:autoSpaceDN w:val="0"/>
        <w:adjustRightInd w:val="0"/>
        <w:spacing w:line="276" w:lineRule="auto"/>
        <w:rPr>
          <w:rFonts w:ascii="Verdana" w:hAnsi="Verdana" w:cs="Arial"/>
          <w:sz w:val="16"/>
          <w:szCs w:val="16"/>
          <w:lang w:val="pl-PL" w:eastAsia="pl-PL"/>
        </w:rPr>
      </w:pPr>
    </w:p>
    <w:p w14:paraId="14D7319B" w14:textId="77777777" w:rsidR="00476649" w:rsidRDefault="00476649" w:rsidP="00CE780E">
      <w:pPr>
        <w:autoSpaceDE w:val="0"/>
        <w:autoSpaceDN w:val="0"/>
        <w:adjustRightInd w:val="0"/>
        <w:spacing w:line="276" w:lineRule="auto"/>
        <w:rPr>
          <w:rFonts w:ascii="Verdana" w:hAnsi="Verdana" w:cs="Arial"/>
          <w:sz w:val="16"/>
          <w:szCs w:val="16"/>
          <w:lang w:val="pl-PL" w:eastAsia="pl-PL"/>
        </w:rPr>
      </w:pPr>
    </w:p>
    <w:p w14:paraId="08A0FB68" w14:textId="77777777" w:rsidR="00476649" w:rsidRDefault="00476649" w:rsidP="00476649">
      <w:pPr>
        <w:pStyle w:val="Bezodstpw"/>
        <w:jc w:val="center"/>
        <w:rPr>
          <w:sz w:val="22"/>
          <w:szCs w:val="22"/>
          <w:rFonts w:ascii="Verdana" w:hAnsi="Verdana" w:cs="Arial"/>
        </w:rPr>
      </w:pPr>
      <w:r>
        <w:rPr>
          <w:sz w:val="22"/>
          <w:rFonts w:ascii="Verdana" w:hAnsi="Verdana"/>
        </w:rPr>
        <w:t xml:space="preserve">.................................................................................................................</w:t>
      </w:r>
    </w:p>
    <w:p w14:paraId="22D96813" w14:textId="552BDCA7" w:rsidR="00476649" w:rsidRDefault="00476649" w:rsidP="00476649">
      <w:pPr>
        <w:pStyle w:val="Bezodstpw"/>
        <w:ind w:left="708"/>
        <w:jc w:val="center"/>
        <w:rPr>
          <w:i/>
          <w:sz w:val="22"/>
          <w:szCs w:val="22"/>
          <w:rFonts w:ascii="Verdana" w:hAnsi="Verdana" w:cs="Arial"/>
        </w:rPr>
      </w:pPr>
      <w:r>
        <w:rPr>
          <w:i/>
          <w:sz w:val="16"/>
          <w:rFonts w:ascii="Verdana" w:hAnsi="Verdana"/>
        </w:rPr>
        <w:t xml:space="preserve">Signatures of persons representing the Applicant</w:t>
      </w:r>
    </w:p>
    <w:p w14:paraId="2B70F25F" w14:textId="77777777" w:rsidR="00F77BA5" w:rsidRDefault="00F77BA5" w:rsidP="00532497">
      <w:pPr>
        <w:suppressAutoHyphens w:val="0"/>
        <w:spacing w:after="200" w:line="276" w:lineRule="auto"/>
        <w:rPr>
          <w:rFonts w:ascii="Verdana" w:hAnsi="Verdana" w:cs="Arial"/>
          <w:i/>
          <w:sz w:val="16"/>
          <w:szCs w:val="16"/>
          <w:lang w:val="pl-PL"/>
        </w:rPr>
      </w:pPr>
    </w:p>
    <w:p w14:paraId="3D6853C3" w14:textId="77777777" w:rsidR="006B763C" w:rsidRDefault="006B763C" w:rsidP="00532497">
      <w:pPr>
        <w:suppressAutoHyphens w:val="0"/>
        <w:spacing w:after="200" w:line="276" w:lineRule="auto"/>
        <w:rPr>
          <w:rFonts w:ascii="Verdana" w:hAnsi="Verdana" w:cs="Arial"/>
          <w:i/>
          <w:sz w:val="16"/>
          <w:szCs w:val="16"/>
          <w:lang w:val="pl-PL"/>
        </w:rPr>
      </w:pPr>
    </w:p>
    <w:p w14:paraId="3B1949DD" w14:textId="602008B7" w:rsidR="00A0432F" w:rsidRPr="001D2C81" w:rsidRDefault="00A0432F" w:rsidP="00A72334">
      <w:pPr>
        <w:pStyle w:val="Bezodstpw"/>
        <w:ind w:left="708"/>
        <w:rPr>
          <w:rFonts w:ascii="Verdana" w:hAnsi="Verdana" w:cs="Arial"/>
          <w:i/>
          <w:sz w:val="22"/>
          <w:szCs w:val="22"/>
          <w:lang w:val="pl-PL"/>
        </w:rPr>
      </w:pPr>
    </w:p>
    <w:sectPr w:rsidR="00A0432F" w:rsidRPr="001D2C81" w:rsidSect="00674B14">
      <w:headerReference w:type="default" r:id="rId8"/>
      <w:footerReference w:type="default" r:id="rId9"/>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1171" w14:textId="77777777" w:rsidR="00772C57" w:rsidRDefault="00772C57" w:rsidP="005C419E">
      <w:r>
        <w:separator/>
      </w:r>
    </w:p>
  </w:endnote>
  <w:endnote w:type="continuationSeparator" w:id="0">
    <w:p w14:paraId="5CD47DE7" w14:textId="77777777" w:rsidR="00772C57" w:rsidRDefault="00772C57"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69342655"/>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490367FB" w14:textId="77777777" w:rsidR="00B831E1" w:rsidRPr="00674B14" w:rsidRDefault="00B831E1">
            <w:pPr>
              <w:pStyle w:val="Stopka"/>
              <w:jc w:val="center"/>
              <w:rPr>
                <w:sz w:val="16"/>
                <w:szCs w:val="16"/>
              </w:rPr>
            </w:pPr>
            <w:r>
              <w:rPr>
                <w:color w:val="33CC33"/>
                <w:sz w:val="16"/>
              </w:rPr>
              <mc:AlternateContent>
                <mc:Choice Requires="wps">
                  <w:drawing>
                    <wp:anchor distT="0" distB="0" distL="114300" distR="114300" simplePos="0" relativeHeight="251657216" behindDoc="0" locked="0" layoutInCell="1" allowOverlap="1" wp14:anchorId="2B638562" wp14:editId="2400D98B">
                      <wp:simplePos x="0" y="0"/>
                      <wp:positionH relativeFrom="column">
                        <wp:posOffset>1715814</wp:posOffset>
                      </wp:positionH>
                      <wp:positionV relativeFrom="paragraph">
                        <wp:posOffset>95796</wp:posOffset>
                      </wp:positionV>
                      <wp:extent cx="2264528" cy="0"/>
                      <wp:effectExtent l="38100" t="38100" r="59690" b="95250"/>
                      <wp:wrapNone/>
                      <wp:docPr id="5" name="Łącznik prostoliniowy 5"/>
                      <wp:cNvGraphicFramePr/>
                      <a:graphic xmlns:a="http://schemas.openxmlformats.org/drawingml/2006/main">
                        <a:graphicData uri="http://schemas.microsoft.com/office/word/2010/wordprocessingShape">
                          <wps:wsp>
                            <wps:cNvCnPr/>
                            <wps:spPr>
                              <a:xfrm>
                                <a:off x="0" y="0"/>
                                <a:ext cx="2264528" cy="0"/>
                              </a:xfrm>
                              <a:prstGeom prst="line">
                                <a:avLst/>
                              </a:prstGeom>
                              <a:ln>
                                <a:solidFill>
                                  <a:srgbClr val="A1C064"/>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1D1010BB" id="Łącznik prostoliniowy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pt,7.55pt" to="313.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0I4gEAAAkEAAAOAAAAZHJzL2Uyb0RvYy54bWysU02P0zAQvSPxHyzfadKwrVDUdIW6Wi4I&#10;Klh+gOuMGwt/yTZNwo0D/wz+F2M3za5gpZVWXJyMPe/NvOfx5nrQipzAB2lNQ5eLkhIw3LbSHBv6&#10;5e721RtKQmSmZcoaaOgIgV5vX77Y9K6GynZWteAJkphQ966hXYyuLorAO9AsLKwDg4fCes0ihv5Y&#10;tJ71yK5VUZXluuitb523HELA3ZvzId1mfiGAx49CBIhENRR7i3n1eT2ktdhuWH30zHWST22wZ3Sh&#10;mTRYdKa6YZGRb17+Q6Ul9zZYERfc6sIKITlkDahmWf6l5nPHHGQtaE5ws03h/9HyD6e9J7Jt6IoS&#10;wzRe0e8fv37y70Z+JehriFZJI20/klUyq3ehRszO7P0UBbf3SfkgvE5f1ESGbPA4GwxDJBw3q2p9&#10;tapwJPjlrLgHOh/iO7Aaywa8JyybtLOand6HiMUw9ZKStpVJa8D22lupVA788bBTnpwY3vbb5a5c&#10;X6WeEfggDaMELZKSc+/5L44KzrSfQKAhqdtcPo8izLSMczDx9cSrDGYnmMAWZmD5NHDKT1DIYzqD&#10;l0+DZ0SubE2cwVoa6x8jiMNyalmc8y8OnHUnCw62HfOtZmtw3rJz09tIA/0wzvD7F7z9AwAA//8D&#10;AFBLAwQUAAYACAAAACEAL/mIGt4AAAAJAQAADwAAAGRycy9kb3ducmV2LnhtbEyPwU7DMBBE70j9&#10;B2srcaN2IwhViFNVSOVQcSFF4rqNlyRKbEex26R8PYs4wHFnnmZn8u1se3GhMbTeaVivFAhylTet&#10;qzW8H/d3GxAhojPYe0carhRgWyxucsyMn9wbXcpYCw5xIUMNTYxDJmWoGrIYVn4gx96nHy1GPsda&#10;mhEnDre9TJRKpcXW8YcGB3puqOrKs9XQHez1Je1eD/tq87Er76cvVMlR69vlvHsCEWmOfzD81Ofq&#10;UHCnkz87E0SvIXlUCaNsPKxBMJAmKW85/QqyyOX/BcU3AAAA//8DAFBLAQItABQABgAIAAAAIQC2&#10;gziS/gAAAOEBAAATAAAAAAAAAAAAAAAAAAAAAABbQ29udGVudF9UeXBlc10ueG1sUEsBAi0AFAAG&#10;AAgAAAAhADj9If/WAAAAlAEAAAsAAAAAAAAAAAAAAAAALwEAAF9yZWxzLy5yZWxzUEsBAi0AFAAG&#10;AAgAAAAhAMDerQjiAQAACQQAAA4AAAAAAAAAAAAAAAAALgIAAGRycy9lMm9Eb2MueG1sUEsBAi0A&#10;FAAGAAgAAAAhAC/5iBreAAAACQEAAA8AAAAAAAAAAAAAAAAAPAQAAGRycy9kb3ducmV2LnhtbFBL&#10;BQYAAAAABAAEAPMAAABHBQAAAAA=&#10;" strokecolor="#a1c064" strokeweight="2pt">
                      <v:shadow on="t" color="black" opacity="24903f" origin=",.5" offset="0,.55556mm"/>
                    </v:line>
                  </w:pict>
                </mc:Fallback>
              </mc:AlternateContent>
            </w:r>
          </w:p>
          <w:p w14:paraId="22B8E16D" w14:textId="77777777" w:rsidR="00B831E1" w:rsidRPr="00674B14" w:rsidRDefault="00B831E1" w:rsidP="00674B14">
            <w:pPr>
              <w:pStyle w:val="Stopka"/>
              <w:jc w:val="center"/>
              <w:rPr>
                <w:b/>
                <w:bCs/>
                <w:sz w:val="16"/>
                <w:szCs w:val="16"/>
                <w:rFonts w:ascii="Arial" w:hAnsi="Arial" w:cs="Arial"/>
              </w:rPr>
            </w:pPr>
            <w:r>
              <w:rPr>
                <w:sz w:val="16"/>
                <w:rFonts w:ascii="Arial" w:hAnsi="Arial"/>
              </w:rPr>
              <w:t xml:space="preserve">Page </w:t>
            </w:r>
            <w:r w:rsidRPr="00674B14">
              <w:rPr>
                <w:b/>
                <w:sz w:val="16"/>
                <w:rFonts w:ascii="Arial" w:hAnsi="Arial" w:cs="Arial"/>
              </w:rPr>
              <w:fldChar w:fldCharType="begin"/>
            </w:r>
            <w:r w:rsidRPr="00C22FE1">
              <w:rPr>
                <w:b/>
                <w:sz w:val="16"/>
                <w:rFonts w:ascii="Arial" w:hAnsi="Arial" w:cs="Arial"/>
              </w:rPr>
              <w:instrText>PAGE</w:instrText>
            </w:r>
            <w:r w:rsidRPr="00674B14">
              <w:rPr>
                <w:b/>
                <w:sz w:val="16"/>
                <w:rFonts w:ascii="Arial" w:hAnsi="Arial" w:cs="Arial"/>
              </w:rPr>
              <w:fldChar w:fldCharType="separate"/>
            </w:r>
            <w:r>
              <w:rPr>
                <w:b/>
                <w:sz w:val="16"/>
                <w:rFonts w:ascii="Arial" w:hAnsi="Arial" w:cs="Arial"/>
              </w:rPr>
              <w:t>1</w:t>
            </w:r>
            <w:r w:rsidRPr="00674B14">
              <w:rPr>
                <w:b/>
                <w:sz w:val="16"/>
                <w:rFonts w:ascii="Arial" w:hAnsi="Arial" w:cs="Arial"/>
              </w:rPr>
              <w:fldChar w:fldCharType="end"/>
            </w:r>
            <w:r>
              <w:rPr>
                <w:sz w:val="16"/>
                <w:rFonts w:ascii="Arial" w:hAnsi="Arial"/>
              </w:rPr>
              <w:t xml:space="preserve"> of </w:t>
            </w:r>
            <w:r w:rsidRPr="00674B14">
              <w:rPr>
                <w:b/>
                <w:sz w:val="16"/>
                <w:rFonts w:ascii="Arial" w:hAnsi="Arial" w:cs="Arial"/>
              </w:rPr>
              <w:fldChar w:fldCharType="begin" w:dirty="true"/>
            </w:r>
            <w:r w:rsidRPr="00C22FE1">
              <w:rPr>
                <w:b/>
                <w:sz w:val="16"/>
                <w:rFonts w:ascii="Arial" w:hAnsi="Arial" w:cs="Arial"/>
              </w:rPr>
              <w:instrText>NUMPAGES</w:instrText>
            </w:r>
            <w:r w:rsidRPr="00674B14">
              <w:rPr>
                <w:b/>
                <w:sz w:val="16"/>
                <w:rFonts w:ascii="Arial" w:hAnsi="Arial" w:cs="Arial"/>
              </w:rPr>
              <w:fldChar w:fldCharType="separate"/>
            </w:r>
            <w:r>
              <w:rPr>
                <w:b/>
                <w:sz w:val="16"/>
                <w:rFonts w:ascii="Arial" w:hAnsi="Arial" w:cs="Arial"/>
              </w:rPr>
              <w:t>5</w:t>
            </w:r>
            <w:r w:rsidRPr="00674B14">
              <w:rPr>
                <w:b/>
                <w:sz w:val="16"/>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DD3B" w14:textId="77777777" w:rsidR="00772C57" w:rsidRDefault="00772C57" w:rsidP="005C419E">
      <w:r>
        <w:separator/>
      </w:r>
    </w:p>
  </w:footnote>
  <w:footnote w:type="continuationSeparator" w:id="0">
    <w:p w14:paraId="6A6FCB1D" w14:textId="77777777" w:rsidR="00772C57" w:rsidRDefault="00772C57"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0895" w14:textId="77777777" w:rsidR="00B831E1" w:rsidRDefault="00B831E1">
    <w:pPr>
      <w:pStyle w:val="Nagwek"/>
    </w:pPr>
    <w:r>
      <w:drawing>
        <wp:inline distT="0" distB="0" distL="0" distR="0" wp14:anchorId="6CEDD418" wp14:editId="7AEE84A4">
          <wp:extent cx="1463040" cy="500069"/>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49354459" w14:textId="77777777" w:rsidR="00B831E1" w:rsidRPr="00FC65C1" w:rsidRDefault="00B831E1" w:rsidP="005C419E">
    <w:pPr>
      <w:pStyle w:val="Nagwek"/>
      <w:jc w:val="right"/>
      <w:rPr>
        <w:i/>
        <w:color w:val="808080" w:themeColor="background1" w:themeShade="80"/>
        <w:sz w:val="16"/>
        <w:szCs w:val="16"/>
        <w:rFonts w:ascii="Arial" w:hAnsi="Arial" w:cs="Arial"/>
      </w:rPr>
    </w:pPr>
    <w:r>
      <w:rPr>
        <w:i/>
        <w:color w:val="808080" w:themeColor="background1" w:themeShade="80"/>
        <w:sz w:val="16"/>
        <w:rFonts w:ascii="Arial" w:hAnsi="Arial"/>
      </w:rPr>
      <w:t xml:space="preserve">Appendix 5</w:t>
    </w:r>
  </w:p>
  <w:p w14:paraId="1B8BECDE" w14:textId="086D5512" w:rsidR="00B831E1" w:rsidRDefault="00B831E1" w:rsidP="006A0CB9">
    <w:pPr>
      <w:pStyle w:val="Nagwek"/>
      <w:jc w:val="right"/>
      <w:rPr>
        <w:i/>
        <w:color w:val="808080" w:themeColor="background1" w:themeShade="80"/>
        <w:sz w:val="16"/>
        <w:szCs w:val="16"/>
        <w:rFonts w:ascii="Arial" w:hAnsi="Arial" w:cs="Arial"/>
      </w:rPr>
    </w:pPr>
    <w:r>
      <w:rPr>
        <w:i/>
        <w:color w:val="808080" w:themeColor="background1" w:themeShade="80"/>
        <w:sz w:val="16"/>
        <w:rFonts w:ascii="Arial" w:hAnsi="Arial"/>
      </w:rPr>
      <w:t xml:space="preserve">to the RRM TGE Terms and Conditions</w:t>
    </w:r>
  </w:p>
  <w:p w14:paraId="620AAEA7" w14:textId="77777777" w:rsidR="00B831E1" w:rsidRPr="00317796" w:rsidRDefault="00B831E1" w:rsidP="005C419E">
    <w:pPr>
      <w:pStyle w:val="Nagwek"/>
      <w:jc w:val="right"/>
      <w:rPr>
        <w:rFonts w:ascii="Arial" w:hAnsi="Arial" w:cs="Arial"/>
        <w:i/>
        <w:color w:val="808080" w:themeColor="background1" w:themeShade="80"/>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9"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E61526"/>
    <w:multiLevelType w:val="multilevel"/>
    <w:tmpl w:val="B5A4E7B6"/>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4"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E1F129C"/>
    <w:multiLevelType w:val="hybridMultilevel"/>
    <w:tmpl w:val="1EAACC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17" w15:restartNumberingAfterBreak="0">
    <w:nsid w:val="79A044FF"/>
    <w:multiLevelType w:val="hybridMultilevel"/>
    <w:tmpl w:val="51D482F4"/>
    <w:lvl w:ilvl="0" w:tplc="6B482602">
      <w:start w:val="1"/>
      <w:numFmt w:val="bullet"/>
      <w:lvlText w:val=""/>
      <w:lvlJc w:val="left"/>
      <w:pPr>
        <w:ind w:left="720" w:hanging="360"/>
      </w:pPr>
      <w:rPr>
        <w:rFonts w:ascii="Verdana" w:hAnsi="Verdana"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1919459">
    <w:abstractNumId w:val="0"/>
  </w:num>
  <w:num w:numId="2" w16cid:durableId="415323644">
    <w:abstractNumId w:val="5"/>
  </w:num>
  <w:num w:numId="3" w16cid:durableId="1241021217">
    <w:abstractNumId w:val="20"/>
  </w:num>
  <w:num w:numId="4" w16cid:durableId="1568031243">
    <w:abstractNumId w:val="2"/>
  </w:num>
  <w:num w:numId="5" w16cid:durableId="1431200673">
    <w:abstractNumId w:val="3"/>
  </w:num>
  <w:num w:numId="6" w16cid:durableId="403257721">
    <w:abstractNumId w:val="18"/>
  </w:num>
  <w:num w:numId="7" w16cid:durableId="1164320551">
    <w:abstractNumId w:val="7"/>
  </w:num>
  <w:num w:numId="8" w16cid:durableId="739643759">
    <w:abstractNumId w:val="11"/>
  </w:num>
  <w:num w:numId="9" w16cid:durableId="279841477">
    <w:abstractNumId w:val="12"/>
  </w:num>
  <w:num w:numId="10" w16cid:durableId="588079656">
    <w:abstractNumId w:val="1"/>
  </w:num>
  <w:num w:numId="11" w16cid:durableId="978804603">
    <w:abstractNumId w:val="19"/>
  </w:num>
  <w:num w:numId="12" w16cid:durableId="1796873787">
    <w:abstractNumId w:val="14"/>
  </w:num>
  <w:num w:numId="13" w16cid:durableId="177042395">
    <w:abstractNumId w:val="10"/>
  </w:num>
  <w:num w:numId="14" w16cid:durableId="1175610501">
    <w:abstractNumId w:val="4"/>
  </w:num>
  <w:num w:numId="15" w16cid:durableId="913511522">
    <w:abstractNumId w:val="17"/>
  </w:num>
  <w:num w:numId="16" w16cid:durableId="1604916176">
    <w:abstractNumId w:val="6"/>
  </w:num>
  <w:num w:numId="17" w16cid:durableId="298190084">
    <w:abstractNumId w:val="13"/>
  </w:num>
  <w:num w:numId="18" w16cid:durableId="1630938462">
    <w:abstractNumId w:val="8"/>
  </w:num>
  <w:num w:numId="19" w16cid:durableId="705838789">
    <w:abstractNumId w:val="9"/>
  </w:num>
  <w:num w:numId="20" w16cid:durableId="2080322361">
    <w:abstractNumId w:val="16"/>
  </w:num>
  <w:num w:numId="21" w16cid:durableId="2009868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E"/>
    <w:rsid w:val="000044D8"/>
    <w:rsid w:val="00017F9E"/>
    <w:rsid w:val="00051043"/>
    <w:rsid w:val="00053409"/>
    <w:rsid w:val="0005439D"/>
    <w:rsid w:val="00061D47"/>
    <w:rsid w:val="00072E0E"/>
    <w:rsid w:val="00087F29"/>
    <w:rsid w:val="000A229E"/>
    <w:rsid w:val="000B64DB"/>
    <w:rsid w:val="000E5B21"/>
    <w:rsid w:val="000E6722"/>
    <w:rsid w:val="000F68A4"/>
    <w:rsid w:val="001001DF"/>
    <w:rsid w:val="0010507A"/>
    <w:rsid w:val="00105B3D"/>
    <w:rsid w:val="00105C8C"/>
    <w:rsid w:val="00111248"/>
    <w:rsid w:val="00117A33"/>
    <w:rsid w:val="0012492E"/>
    <w:rsid w:val="00134A19"/>
    <w:rsid w:val="001374F2"/>
    <w:rsid w:val="00140E32"/>
    <w:rsid w:val="00141817"/>
    <w:rsid w:val="00143184"/>
    <w:rsid w:val="00144FED"/>
    <w:rsid w:val="00146D35"/>
    <w:rsid w:val="00162E82"/>
    <w:rsid w:val="00172005"/>
    <w:rsid w:val="00181824"/>
    <w:rsid w:val="00194691"/>
    <w:rsid w:val="001946DA"/>
    <w:rsid w:val="00195B4D"/>
    <w:rsid w:val="001A372F"/>
    <w:rsid w:val="001A4BCE"/>
    <w:rsid w:val="001B1D9A"/>
    <w:rsid w:val="001C0746"/>
    <w:rsid w:val="001C621A"/>
    <w:rsid w:val="001C7850"/>
    <w:rsid w:val="001D46D0"/>
    <w:rsid w:val="001D52E5"/>
    <w:rsid w:val="001D77B9"/>
    <w:rsid w:val="001E055F"/>
    <w:rsid w:val="001E2C24"/>
    <w:rsid w:val="001E6E7F"/>
    <w:rsid w:val="001F1363"/>
    <w:rsid w:val="001F51BC"/>
    <w:rsid w:val="002029AF"/>
    <w:rsid w:val="002166E0"/>
    <w:rsid w:val="00225121"/>
    <w:rsid w:val="00227B56"/>
    <w:rsid w:val="00227EB4"/>
    <w:rsid w:val="00231AE4"/>
    <w:rsid w:val="00232033"/>
    <w:rsid w:val="002542D7"/>
    <w:rsid w:val="0025438B"/>
    <w:rsid w:val="002858FD"/>
    <w:rsid w:val="0028693F"/>
    <w:rsid w:val="00287845"/>
    <w:rsid w:val="00291F56"/>
    <w:rsid w:val="002A2511"/>
    <w:rsid w:val="002B3820"/>
    <w:rsid w:val="002B5EA0"/>
    <w:rsid w:val="002C1829"/>
    <w:rsid w:val="002D3367"/>
    <w:rsid w:val="002D796F"/>
    <w:rsid w:val="002E62EB"/>
    <w:rsid w:val="002F276D"/>
    <w:rsid w:val="00305499"/>
    <w:rsid w:val="00312DD3"/>
    <w:rsid w:val="00315C79"/>
    <w:rsid w:val="00315EA5"/>
    <w:rsid w:val="00317796"/>
    <w:rsid w:val="0032210A"/>
    <w:rsid w:val="00323B12"/>
    <w:rsid w:val="00344851"/>
    <w:rsid w:val="003637A7"/>
    <w:rsid w:val="00375EFF"/>
    <w:rsid w:val="00377C0E"/>
    <w:rsid w:val="0038073F"/>
    <w:rsid w:val="003A25A7"/>
    <w:rsid w:val="003B2D98"/>
    <w:rsid w:val="003C14D7"/>
    <w:rsid w:val="003C3B9B"/>
    <w:rsid w:val="003C415C"/>
    <w:rsid w:val="003D294D"/>
    <w:rsid w:val="003D6B1E"/>
    <w:rsid w:val="003E0131"/>
    <w:rsid w:val="003E2930"/>
    <w:rsid w:val="003E6A4F"/>
    <w:rsid w:val="003F4017"/>
    <w:rsid w:val="003F7BC4"/>
    <w:rsid w:val="00401F9A"/>
    <w:rsid w:val="00412470"/>
    <w:rsid w:val="00416105"/>
    <w:rsid w:val="00426607"/>
    <w:rsid w:val="00427859"/>
    <w:rsid w:val="004312A6"/>
    <w:rsid w:val="00447CB4"/>
    <w:rsid w:val="00451812"/>
    <w:rsid w:val="00462213"/>
    <w:rsid w:val="0046419F"/>
    <w:rsid w:val="00476649"/>
    <w:rsid w:val="004A2606"/>
    <w:rsid w:val="004C273A"/>
    <w:rsid w:val="004D37C9"/>
    <w:rsid w:val="004F3657"/>
    <w:rsid w:val="004F79F3"/>
    <w:rsid w:val="00504A12"/>
    <w:rsid w:val="005063EE"/>
    <w:rsid w:val="00532497"/>
    <w:rsid w:val="00551993"/>
    <w:rsid w:val="00562F1B"/>
    <w:rsid w:val="005727F8"/>
    <w:rsid w:val="00574782"/>
    <w:rsid w:val="00586372"/>
    <w:rsid w:val="005907E2"/>
    <w:rsid w:val="005A63FB"/>
    <w:rsid w:val="005C419E"/>
    <w:rsid w:val="005D31D8"/>
    <w:rsid w:val="005E19AA"/>
    <w:rsid w:val="005E733B"/>
    <w:rsid w:val="00604150"/>
    <w:rsid w:val="006041ED"/>
    <w:rsid w:val="00605B2F"/>
    <w:rsid w:val="0060722E"/>
    <w:rsid w:val="0061394A"/>
    <w:rsid w:val="00617231"/>
    <w:rsid w:val="0064666B"/>
    <w:rsid w:val="00674B14"/>
    <w:rsid w:val="00676522"/>
    <w:rsid w:val="0068206F"/>
    <w:rsid w:val="006879C4"/>
    <w:rsid w:val="00692806"/>
    <w:rsid w:val="00693679"/>
    <w:rsid w:val="00697B24"/>
    <w:rsid w:val="006A0CB9"/>
    <w:rsid w:val="006A2D63"/>
    <w:rsid w:val="006B1F83"/>
    <w:rsid w:val="006B6097"/>
    <w:rsid w:val="006B763C"/>
    <w:rsid w:val="006D0829"/>
    <w:rsid w:val="006E6EBF"/>
    <w:rsid w:val="007006CE"/>
    <w:rsid w:val="00706F80"/>
    <w:rsid w:val="00727893"/>
    <w:rsid w:val="007340EC"/>
    <w:rsid w:val="00735790"/>
    <w:rsid w:val="0074798E"/>
    <w:rsid w:val="00753A0E"/>
    <w:rsid w:val="00761A18"/>
    <w:rsid w:val="0076243F"/>
    <w:rsid w:val="00763E23"/>
    <w:rsid w:val="00772C57"/>
    <w:rsid w:val="007764EC"/>
    <w:rsid w:val="00777CDF"/>
    <w:rsid w:val="00784636"/>
    <w:rsid w:val="00787621"/>
    <w:rsid w:val="007878B5"/>
    <w:rsid w:val="007924DD"/>
    <w:rsid w:val="00792EBA"/>
    <w:rsid w:val="00793D77"/>
    <w:rsid w:val="007A239A"/>
    <w:rsid w:val="007B7D2C"/>
    <w:rsid w:val="007C157D"/>
    <w:rsid w:val="007D2FF5"/>
    <w:rsid w:val="007D4400"/>
    <w:rsid w:val="007F3EA3"/>
    <w:rsid w:val="00817440"/>
    <w:rsid w:val="00822BD9"/>
    <w:rsid w:val="00831AA4"/>
    <w:rsid w:val="00833204"/>
    <w:rsid w:val="0084437D"/>
    <w:rsid w:val="008509E7"/>
    <w:rsid w:val="008518CD"/>
    <w:rsid w:val="0085614A"/>
    <w:rsid w:val="0087325B"/>
    <w:rsid w:val="008806D2"/>
    <w:rsid w:val="00880C6F"/>
    <w:rsid w:val="00882FF3"/>
    <w:rsid w:val="008954DE"/>
    <w:rsid w:val="008A19E7"/>
    <w:rsid w:val="008A21AD"/>
    <w:rsid w:val="008A4F49"/>
    <w:rsid w:val="008B63AD"/>
    <w:rsid w:val="008D15C1"/>
    <w:rsid w:val="008E1311"/>
    <w:rsid w:val="008E52E0"/>
    <w:rsid w:val="008F0FDA"/>
    <w:rsid w:val="009001DD"/>
    <w:rsid w:val="00901141"/>
    <w:rsid w:val="00907B7C"/>
    <w:rsid w:val="00931F1E"/>
    <w:rsid w:val="00935B58"/>
    <w:rsid w:val="0093606B"/>
    <w:rsid w:val="00936451"/>
    <w:rsid w:val="00937010"/>
    <w:rsid w:val="009505EA"/>
    <w:rsid w:val="00950FF6"/>
    <w:rsid w:val="009558A6"/>
    <w:rsid w:val="00970521"/>
    <w:rsid w:val="009A0CF1"/>
    <w:rsid w:val="009A3E2C"/>
    <w:rsid w:val="009C112B"/>
    <w:rsid w:val="009C5289"/>
    <w:rsid w:val="009D1ACD"/>
    <w:rsid w:val="009D2706"/>
    <w:rsid w:val="009E0120"/>
    <w:rsid w:val="009E0BD0"/>
    <w:rsid w:val="009E5663"/>
    <w:rsid w:val="009F10ED"/>
    <w:rsid w:val="009F1544"/>
    <w:rsid w:val="009F71BF"/>
    <w:rsid w:val="00A00CA6"/>
    <w:rsid w:val="00A0432F"/>
    <w:rsid w:val="00A3797F"/>
    <w:rsid w:val="00A44922"/>
    <w:rsid w:val="00A527DF"/>
    <w:rsid w:val="00A65680"/>
    <w:rsid w:val="00A72334"/>
    <w:rsid w:val="00A733E5"/>
    <w:rsid w:val="00A76863"/>
    <w:rsid w:val="00A85506"/>
    <w:rsid w:val="00A85E0E"/>
    <w:rsid w:val="00AA1BC0"/>
    <w:rsid w:val="00AB5526"/>
    <w:rsid w:val="00AC56B1"/>
    <w:rsid w:val="00AD5106"/>
    <w:rsid w:val="00AE31AC"/>
    <w:rsid w:val="00AE648E"/>
    <w:rsid w:val="00AF4129"/>
    <w:rsid w:val="00AF4B5A"/>
    <w:rsid w:val="00AF4E7B"/>
    <w:rsid w:val="00B029B3"/>
    <w:rsid w:val="00B05891"/>
    <w:rsid w:val="00B23EF5"/>
    <w:rsid w:val="00B3133C"/>
    <w:rsid w:val="00B33036"/>
    <w:rsid w:val="00B36EA6"/>
    <w:rsid w:val="00B407A4"/>
    <w:rsid w:val="00B42E2D"/>
    <w:rsid w:val="00B44BEE"/>
    <w:rsid w:val="00B831E1"/>
    <w:rsid w:val="00B86B5D"/>
    <w:rsid w:val="00B922F3"/>
    <w:rsid w:val="00B9310C"/>
    <w:rsid w:val="00B94C7D"/>
    <w:rsid w:val="00BB7947"/>
    <w:rsid w:val="00BC03E1"/>
    <w:rsid w:val="00BC6D08"/>
    <w:rsid w:val="00BD0B37"/>
    <w:rsid w:val="00BD42FC"/>
    <w:rsid w:val="00BE7617"/>
    <w:rsid w:val="00BF259D"/>
    <w:rsid w:val="00C1011B"/>
    <w:rsid w:val="00C12379"/>
    <w:rsid w:val="00C176E7"/>
    <w:rsid w:val="00C17A2F"/>
    <w:rsid w:val="00C22FE1"/>
    <w:rsid w:val="00C30CDB"/>
    <w:rsid w:val="00C4602E"/>
    <w:rsid w:val="00C474A0"/>
    <w:rsid w:val="00C55220"/>
    <w:rsid w:val="00C57D3D"/>
    <w:rsid w:val="00C66A79"/>
    <w:rsid w:val="00C706A3"/>
    <w:rsid w:val="00C81088"/>
    <w:rsid w:val="00C842F7"/>
    <w:rsid w:val="00C85F04"/>
    <w:rsid w:val="00C91A42"/>
    <w:rsid w:val="00CA5D20"/>
    <w:rsid w:val="00CB1F50"/>
    <w:rsid w:val="00CB554A"/>
    <w:rsid w:val="00CC18A9"/>
    <w:rsid w:val="00CD2F18"/>
    <w:rsid w:val="00CE2ED1"/>
    <w:rsid w:val="00CE780E"/>
    <w:rsid w:val="00CF3975"/>
    <w:rsid w:val="00CF3BE8"/>
    <w:rsid w:val="00D00290"/>
    <w:rsid w:val="00D01EC3"/>
    <w:rsid w:val="00D06F43"/>
    <w:rsid w:val="00D13824"/>
    <w:rsid w:val="00D2496C"/>
    <w:rsid w:val="00D267DD"/>
    <w:rsid w:val="00D35DC6"/>
    <w:rsid w:val="00D41250"/>
    <w:rsid w:val="00D45831"/>
    <w:rsid w:val="00D52B30"/>
    <w:rsid w:val="00D6657C"/>
    <w:rsid w:val="00D73147"/>
    <w:rsid w:val="00D75380"/>
    <w:rsid w:val="00D771D8"/>
    <w:rsid w:val="00D83332"/>
    <w:rsid w:val="00D84B8A"/>
    <w:rsid w:val="00D92653"/>
    <w:rsid w:val="00D92C31"/>
    <w:rsid w:val="00D93D6B"/>
    <w:rsid w:val="00D96237"/>
    <w:rsid w:val="00DA01EE"/>
    <w:rsid w:val="00DA1BD6"/>
    <w:rsid w:val="00DC003F"/>
    <w:rsid w:val="00DC69C4"/>
    <w:rsid w:val="00DD5A77"/>
    <w:rsid w:val="00DD5FA1"/>
    <w:rsid w:val="00DD601D"/>
    <w:rsid w:val="00DE110F"/>
    <w:rsid w:val="00DE1A93"/>
    <w:rsid w:val="00DF0A85"/>
    <w:rsid w:val="00E02459"/>
    <w:rsid w:val="00E1673F"/>
    <w:rsid w:val="00E2137A"/>
    <w:rsid w:val="00E2574A"/>
    <w:rsid w:val="00E26769"/>
    <w:rsid w:val="00E50B72"/>
    <w:rsid w:val="00E75790"/>
    <w:rsid w:val="00E81232"/>
    <w:rsid w:val="00E83A43"/>
    <w:rsid w:val="00E9042A"/>
    <w:rsid w:val="00E942DE"/>
    <w:rsid w:val="00E9754F"/>
    <w:rsid w:val="00EA1A5B"/>
    <w:rsid w:val="00EB1E89"/>
    <w:rsid w:val="00EB64E9"/>
    <w:rsid w:val="00EC347C"/>
    <w:rsid w:val="00ED6B82"/>
    <w:rsid w:val="00F12BD1"/>
    <w:rsid w:val="00F17692"/>
    <w:rsid w:val="00F218CD"/>
    <w:rsid w:val="00F32B06"/>
    <w:rsid w:val="00F36156"/>
    <w:rsid w:val="00F41C81"/>
    <w:rsid w:val="00F47FAF"/>
    <w:rsid w:val="00F500CF"/>
    <w:rsid w:val="00F507C5"/>
    <w:rsid w:val="00F645AE"/>
    <w:rsid w:val="00F67DC6"/>
    <w:rsid w:val="00F67FD3"/>
    <w:rsid w:val="00F77BA5"/>
    <w:rsid w:val="00F936DC"/>
    <w:rsid w:val="00F94952"/>
    <w:rsid w:val="00F955B3"/>
    <w:rsid w:val="00F955CE"/>
    <w:rsid w:val="00FB4CAA"/>
    <w:rsid w:val="00FC4F69"/>
    <w:rsid w:val="00FC65C1"/>
    <w:rsid w:val="00FD09A5"/>
    <w:rsid w:val="00FD3744"/>
    <w:rsid w:val="00FD3A68"/>
    <w:rsid w:val="00FE29A0"/>
    <w:rsid w:val="00FF4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85E9"/>
  <w15:docId w15:val="{BDE25538-319D-4C27-AD4D-F8CD7CD1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133C"/>
    <w:pPr>
      <w:suppressAutoHyphens/>
      <w:spacing w:after="0" w:line="240" w:lineRule="auto"/>
    </w:pPr>
    <w:rPr>
      <w:rFonts w:ascii="Times New Roman" w:eastAsia="Times New Roman" w:hAnsi="Times New Roman" w:cs="Times New Roman"/>
      <w:sz w:val="24"/>
      <w:szCs w:val="24"/>
      <w:lang w:val="en-GB"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19E"/>
    <w:pPr>
      <w:tabs>
        <w:tab w:val="center" w:pos="4536"/>
        <w:tab w:val="right" w:pos="9072"/>
      </w:tabs>
    </w:pPr>
  </w:style>
  <w:style w:type="character" w:customStyle="1" w:styleId="NagwekZnak">
    <w:name w:val="Nagłówek Znak"/>
    <w:basedOn w:val="Domylnaczcionkaakapitu"/>
    <w:link w:val="Nagwek"/>
    <w:uiPriority w:val="99"/>
    <w:rsid w:val="005C419E"/>
  </w:style>
  <w:style w:type="paragraph" w:styleId="Stopka">
    <w:name w:val="footer"/>
    <w:basedOn w:val="Normalny"/>
    <w:link w:val="StopkaZnak"/>
    <w:uiPriority w:val="99"/>
    <w:unhideWhenUsed/>
    <w:rsid w:val="005C419E"/>
    <w:pPr>
      <w:tabs>
        <w:tab w:val="center" w:pos="4536"/>
        <w:tab w:val="right" w:pos="9072"/>
      </w:tabs>
    </w:pPr>
  </w:style>
  <w:style w:type="character" w:customStyle="1" w:styleId="StopkaZnak">
    <w:name w:val="Stopka Znak"/>
    <w:basedOn w:val="Domylnaczcionkaakapitu"/>
    <w:link w:val="Stopka"/>
    <w:uiPriority w:val="99"/>
    <w:rsid w:val="005C419E"/>
  </w:style>
  <w:style w:type="paragraph" w:styleId="Tekstdymka">
    <w:name w:val="Balloon Text"/>
    <w:basedOn w:val="Normalny"/>
    <w:link w:val="TekstdymkaZnak"/>
    <w:uiPriority w:val="99"/>
    <w:semiHidden/>
    <w:unhideWhenUsed/>
    <w:rsid w:val="005C419E"/>
    <w:rPr>
      <w:rFonts w:ascii="Tahoma" w:hAnsi="Tahoma" w:cs="Tahoma"/>
      <w:sz w:val="16"/>
      <w:szCs w:val="16"/>
    </w:rPr>
  </w:style>
  <w:style w:type="character" w:customStyle="1" w:styleId="TekstdymkaZnak">
    <w:name w:val="Tekst dymka Znak"/>
    <w:basedOn w:val="Domylnaczcionkaakapitu"/>
    <w:link w:val="Tekstdymka"/>
    <w:uiPriority w:val="99"/>
    <w:semiHidden/>
    <w:rsid w:val="005C419E"/>
    <w:rPr>
      <w:rFonts w:ascii="Tahoma" w:hAnsi="Tahoma" w:cs="Tahoma"/>
      <w:sz w:val="16"/>
      <w:szCs w:val="16"/>
    </w:rPr>
  </w:style>
  <w:style w:type="paragraph" w:styleId="Bezodstpw">
    <w:name w:val="No Spacing"/>
    <w:uiPriority w:val="1"/>
    <w:qFormat/>
    <w:rsid w:val="007D2FF5"/>
    <w:pPr>
      <w:suppressAutoHyphens/>
      <w:spacing w:after="0" w:line="240" w:lineRule="auto"/>
    </w:pPr>
    <w:rPr>
      <w:rFonts w:ascii="Times New Roman" w:eastAsia="Times New Roman" w:hAnsi="Times New Roman" w:cs="Times New Roman"/>
      <w:sz w:val="24"/>
      <w:szCs w:val="24"/>
      <w:lang w:val="en-GB" w:eastAsia="ar-SA"/>
    </w:rPr>
  </w:style>
  <w:style w:type="paragraph" w:styleId="Akapitzlist">
    <w:name w:val="List Paragraph"/>
    <w:basedOn w:val="Normalny"/>
    <w:uiPriority w:val="34"/>
    <w:qFormat/>
    <w:rsid w:val="002E62EB"/>
    <w:pPr>
      <w:ind w:left="720"/>
      <w:contextualSpacing/>
    </w:pPr>
  </w:style>
  <w:style w:type="table" w:styleId="Tabela-Siatka">
    <w:name w:val="Table Grid"/>
    <w:basedOn w:val="Standardowy"/>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Odwoaniedokomentarza">
    <w:name w:val="annotation reference"/>
    <w:basedOn w:val="Domylnaczcionkaakapitu"/>
    <w:uiPriority w:val="99"/>
    <w:semiHidden/>
    <w:unhideWhenUsed/>
    <w:rsid w:val="008D15C1"/>
    <w:rPr>
      <w:sz w:val="16"/>
      <w:szCs w:val="16"/>
    </w:rPr>
  </w:style>
  <w:style w:type="paragraph" w:styleId="Tekstkomentarza">
    <w:name w:val="annotation text"/>
    <w:basedOn w:val="Normalny"/>
    <w:link w:val="TekstkomentarzaZnak"/>
    <w:uiPriority w:val="99"/>
    <w:semiHidden/>
    <w:unhideWhenUsed/>
    <w:rsid w:val="008D15C1"/>
    <w:rPr>
      <w:sz w:val="20"/>
      <w:szCs w:val="20"/>
    </w:rPr>
  </w:style>
  <w:style w:type="character" w:customStyle="1" w:styleId="TekstkomentarzaZnak">
    <w:name w:val="Tekst komentarza Znak"/>
    <w:basedOn w:val="Domylnaczcionkaakapitu"/>
    <w:link w:val="Tekstkomentarza"/>
    <w:uiPriority w:val="99"/>
    <w:semiHidden/>
    <w:rsid w:val="008D15C1"/>
    <w:rPr>
      <w:rFonts w:ascii="Times New Roman" w:eastAsia="Times New Roman" w:hAnsi="Times New Roman" w:cs="Times New Roman"/>
      <w:sz w:val="20"/>
      <w:szCs w:val="20"/>
      <w:lang w:val="en-GB" w:eastAsia="ar-SA"/>
    </w:rPr>
  </w:style>
  <w:style w:type="paragraph" w:styleId="Tematkomentarza">
    <w:name w:val="annotation subject"/>
    <w:basedOn w:val="Tekstkomentarza"/>
    <w:next w:val="Tekstkomentarza"/>
    <w:link w:val="TematkomentarzaZnak"/>
    <w:uiPriority w:val="99"/>
    <w:semiHidden/>
    <w:unhideWhenUsed/>
    <w:rsid w:val="008D15C1"/>
    <w:rPr>
      <w:b/>
      <w:bCs/>
    </w:rPr>
  </w:style>
  <w:style w:type="character" w:customStyle="1" w:styleId="TematkomentarzaZnak">
    <w:name w:val="Temat komentarza Znak"/>
    <w:basedOn w:val="TekstkomentarzaZnak"/>
    <w:link w:val="Tematkomentarza"/>
    <w:uiPriority w:val="99"/>
    <w:semiHidden/>
    <w:rsid w:val="008D15C1"/>
    <w:rPr>
      <w:rFonts w:ascii="Times New Roman" w:eastAsia="Times New Roman" w:hAnsi="Times New Roman" w:cs="Times New Roman"/>
      <w:b/>
      <w:bCs/>
      <w:sz w:val="20"/>
      <w:szCs w:val="20"/>
      <w:lang w:val="en-GB" w:eastAsia="ar-SA"/>
    </w:rPr>
  </w:style>
  <w:style w:type="paragraph" w:styleId="Tekstprzypisudolnego">
    <w:name w:val="footnote text"/>
    <w:basedOn w:val="Normalny"/>
    <w:link w:val="TekstprzypisudolnegoZnak"/>
    <w:uiPriority w:val="99"/>
    <w:semiHidden/>
    <w:unhideWhenUsed/>
    <w:rsid w:val="00141817"/>
    <w:pPr>
      <w:suppressAutoHyphens w:val="0"/>
    </w:pPr>
    <w:rPr>
      <w:rFonts w:asciiTheme="minorHAnsi" w:hAnsiTheme="minorHAnsi" w:cstheme="minorBidi"/>
      <w:sz w:val="20"/>
      <w:szCs w:val="20"/>
      <w:lang w:val="en-GB" w:eastAsia="pl-PL"/>
    </w:rPr>
  </w:style>
  <w:style w:type="character" w:customStyle="1" w:styleId="TekstprzypisudolnegoZnak">
    <w:name w:val="Tekst przypisu dolnego Znak"/>
    <w:basedOn w:val="Domylnaczcionkaakapitu"/>
    <w:link w:val="Tekstprzypisudolnego"/>
    <w:uiPriority w:val="99"/>
    <w:semiHidden/>
    <w:rsid w:val="00141817"/>
    <w:rPr>
      <w:rFonts w:eastAsia="Times New Roman"/>
      <w:sz w:val="20"/>
      <w:szCs w:val="20"/>
      <w:lang w:eastAsia="pl-PL"/>
    </w:rPr>
  </w:style>
  <w:style w:type="character" w:styleId="Odwoanieprzypisudolnego">
    <w:name w:val="footnote reference"/>
    <w:basedOn w:val="Domylnaczcionkaakapitu"/>
    <w:uiPriority w:val="99"/>
    <w:semiHidden/>
    <w:unhideWhenUsed/>
    <w:rsid w:val="00141817"/>
    <w:rPr>
      <w:vertAlign w:val="superscript"/>
    </w:rPr>
  </w:style>
  <w:style w:type="character" w:styleId="Hipercze">
    <w:name w:val="Hyperlink"/>
    <w:basedOn w:val="Domylnaczcionkaakapitu"/>
    <w:uiPriority w:val="99"/>
    <w:unhideWhenUsed/>
    <w:rsid w:val="00E02459"/>
    <w:rPr>
      <w:color w:val="0000FF" w:themeColor="hyperlink"/>
      <w:u w:val="single"/>
    </w:rPr>
  </w:style>
  <w:style w:type="character" w:styleId="Nierozpoznanawzmianka">
    <w:name w:val="Unresolved Mention"/>
    <w:basedOn w:val="Domylnaczcionkaakapitu"/>
    <w:uiPriority w:val="99"/>
    <w:semiHidden/>
    <w:unhideWhenUsed/>
    <w:rsid w:val="00E02459"/>
    <w:rPr>
      <w:color w:val="605E5C"/>
      <w:shd w:val="clear" w:color="auto" w:fill="E1DFDD"/>
    </w:rPr>
  </w:style>
  <w:style w:type="paragraph" w:styleId="Poprawka">
    <w:name w:val="Revision"/>
    <w:hidden/>
    <w:uiPriority w:val="99"/>
    <w:semiHidden/>
    <w:rsid w:val="006A2D63"/>
    <w:pPr>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81275">
      <w:bodyDiv w:val="1"/>
      <w:marLeft w:val="0"/>
      <w:marRight w:val="0"/>
      <w:marTop w:val="0"/>
      <w:marBottom w:val="0"/>
      <w:divBdr>
        <w:top w:val="none" w:sz="0" w:space="0" w:color="auto"/>
        <w:left w:val="none" w:sz="0" w:space="0" w:color="auto"/>
        <w:bottom w:val="none" w:sz="0" w:space="0" w:color="auto"/>
        <w:right w:val="none" w:sz="0" w:space="0" w:color="auto"/>
      </w:divBdr>
    </w:div>
    <w:div w:id="14426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9713-6B7F-4B4A-B39A-8157C7DD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259</Words>
  <Characters>1560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Ajdukiewicz Beata</dc:creator>
  <cp:lastModifiedBy>Skoczylas Piotr</cp:lastModifiedBy>
  <cp:revision>5</cp:revision>
  <cp:lastPrinted>2015-07-09T12:22:00Z</cp:lastPrinted>
  <dcterms:created xsi:type="dcterms:W3CDTF">2023-10-02T12:59:00Z</dcterms:created>
  <dcterms:modified xsi:type="dcterms:W3CDTF">2023-10-24T12:01:00Z</dcterms:modified>
</cp:coreProperties>
</file>